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80ED" w14:textId="4677714C" w:rsidR="00A15F1A" w:rsidRPr="00BD7A85" w:rsidRDefault="00CD7037" w:rsidP="005C0B11">
      <w:pPr>
        <w:spacing w:after="0" w:line="240" w:lineRule="auto"/>
        <w:contextualSpacing/>
        <w:mirrorIndents/>
        <w:jc w:val="both"/>
        <w:rPr>
          <w:rFonts w:ascii="Times New Roman" w:hAnsi="Times New Roman" w:cs="Times New Roman"/>
          <w:b/>
        </w:rPr>
      </w:pPr>
      <w:bookmarkStart w:id="0" w:name="_Hlk112882866"/>
      <w:r>
        <w:rPr>
          <w:rFonts w:ascii="Times New Roman" w:hAnsi="Times New Roman" w:cs="Times New Roman"/>
          <w:b/>
        </w:rPr>
        <w:t>Review</w:t>
      </w:r>
      <w:r w:rsidR="00A15F1A" w:rsidRPr="00BD7A85">
        <w:rPr>
          <w:rFonts w:ascii="Times New Roman" w:hAnsi="Times New Roman" w:cs="Times New Roman"/>
          <w:b/>
        </w:rPr>
        <w:t xml:space="preserve"> Article</w:t>
      </w:r>
    </w:p>
    <w:p w14:paraId="2130C643" w14:textId="77777777" w:rsidR="00A15F1A" w:rsidRPr="000E2226" w:rsidRDefault="00A15F1A" w:rsidP="005C0B11">
      <w:pPr>
        <w:spacing w:after="0" w:line="240" w:lineRule="auto"/>
        <w:contextualSpacing/>
        <w:mirrorIndents/>
        <w:jc w:val="both"/>
        <w:rPr>
          <w:rFonts w:ascii="Times New Roman" w:hAnsi="Times New Roman" w:cs="Times New Roman"/>
          <w:sz w:val="20"/>
          <w:szCs w:val="20"/>
        </w:rPr>
      </w:pPr>
    </w:p>
    <w:p w14:paraId="6732BAB9" w14:textId="4D2D0C6B" w:rsidR="00A15F1A" w:rsidRPr="00BD7A85" w:rsidRDefault="007D0967" w:rsidP="005C0B11">
      <w:pPr>
        <w:spacing w:after="0" w:line="240" w:lineRule="auto"/>
        <w:contextualSpacing/>
        <w:mirrorIndents/>
        <w:jc w:val="center"/>
        <w:rPr>
          <w:rFonts w:ascii="Times New Roman" w:hAnsi="Times New Roman" w:cs="Times New Roman"/>
          <w:b/>
          <w:sz w:val="30"/>
          <w:szCs w:val="30"/>
        </w:rPr>
      </w:pPr>
      <w:r w:rsidRPr="007D0967">
        <w:rPr>
          <w:rStyle w:val="normaltextrun"/>
          <w:rFonts w:ascii="Times New Roman" w:hAnsi="Times New Roman" w:cs="Times New Roman"/>
          <w:b/>
          <w:sz w:val="30"/>
          <w:szCs w:val="30"/>
        </w:rPr>
        <w:t>Burns and Posttraumatic Stress Disorder: What’s Being Done</w:t>
      </w:r>
    </w:p>
    <w:p w14:paraId="203248DD" w14:textId="77777777" w:rsidR="00A15F1A" w:rsidRPr="000E2226" w:rsidRDefault="00A15F1A" w:rsidP="005C0B11">
      <w:pPr>
        <w:spacing w:after="0" w:line="240" w:lineRule="auto"/>
        <w:contextualSpacing/>
        <w:mirrorIndents/>
        <w:jc w:val="both"/>
        <w:rPr>
          <w:rFonts w:ascii="Times New Roman" w:hAnsi="Times New Roman" w:cs="Times New Roman"/>
          <w:sz w:val="20"/>
          <w:szCs w:val="20"/>
        </w:rPr>
      </w:pPr>
    </w:p>
    <w:p w14:paraId="44221137" w14:textId="42C92C3B" w:rsidR="00A15F1A" w:rsidRPr="00000371" w:rsidRDefault="00000371" w:rsidP="005C0B11">
      <w:pPr>
        <w:spacing w:after="0" w:line="240" w:lineRule="auto"/>
        <w:contextualSpacing/>
        <w:mirrorIndents/>
        <w:jc w:val="both"/>
        <w:rPr>
          <w:rFonts w:ascii="Times New Roman" w:hAnsi="Times New Roman" w:cs="Times New Roman"/>
          <w:b/>
        </w:rPr>
      </w:pPr>
      <w:r w:rsidRPr="00000371">
        <w:rPr>
          <w:rFonts w:ascii="Times New Roman" w:hAnsi="Times New Roman" w:cs="Times New Roman"/>
          <w:b/>
        </w:rPr>
        <w:t>Derek L. Holt, DNP, FNP-BC, ENP-BC</w:t>
      </w:r>
      <w:r w:rsidR="00B04801" w:rsidRPr="00B04801">
        <w:rPr>
          <w:rFonts w:ascii="Times New Roman" w:hAnsi="Times New Roman" w:cs="Times New Roman"/>
          <w:b/>
          <w:color w:val="FF0000"/>
          <w:vertAlign w:val="superscript"/>
        </w:rPr>
        <w:t>1</w:t>
      </w:r>
      <w:r w:rsidR="00A15F1A" w:rsidRPr="00B92E4C">
        <w:rPr>
          <w:rFonts w:ascii="Times New Roman" w:hAnsi="Times New Roman" w:cs="Times New Roman"/>
          <w:b/>
          <w:color w:val="FF0000"/>
          <w:vertAlign w:val="superscript"/>
        </w:rPr>
        <w:t>#</w:t>
      </w:r>
      <w:r w:rsidRPr="00965207">
        <w:rPr>
          <w:rFonts w:ascii="Times New Roman" w:hAnsi="Times New Roman" w:cs="Times New Roman"/>
          <w:b/>
        </w:rPr>
        <w:t xml:space="preserve">, </w:t>
      </w:r>
      <w:proofErr w:type="spellStart"/>
      <w:r w:rsidR="005F641C" w:rsidRPr="00965207">
        <w:rPr>
          <w:rFonts w:ascii="Times New Roman" w:hAnsi="Times New Roman" w:cs="Times New Roman"/>
          <w:b/>
        </w:rPr>
        <w:t>Brigitta</w:t>
      </w:r>
      <w:proofErr w:type="spellEnd"/>
      <w:r w:rsidR="005F641C" w:rsidRPr="00965207">
        <w:rPr>
          <w:rFonts w:ascii="Times New Roman" w:hAnsi="Times New Roman" w:cs="Times New Roman"/>
          <w:b/>
        </w:rPr>
        <w:t xml:space="preserve"> </w:t>
      </w:r>
      <w:proofErr w:type="spellStart"/>
      <w:r w:rsidR="005F641C" w:rsidRPr="00965207">
        <w:rPr>
          <w:rFonts w:ascii="Times New Roman" w:hAnsi="Times New Roman" w:cs="Times New Roman"/>
          <w:b/>
        </w:rPr>
        <w:t>Strutchen</w:t>
      </w:r>
      <w:proofErr w:type="spellEnd"/>
      <w:r w:rsidR="005F641C" w:rsidRPr="00965207">
        <w:rPr>
          <w:rFonts w:ascii="Times New Roman" w:hAnsi="Times New Roman" w:cs="Times New Roman"/>
          <w:b/>
        </w:rPr>
        <w:t>, MSN, RN, APRN, FNP-C, RNFA</w:t>
      </w:r>
      <w:r w:rsidR="000B6ECB" w:rsidRPr="000B6ECB">
        <w:rPr>
          <w:rFonts w:ascii="Times New Roman" w:hAnsi="Times New Roman" w:cs="Times New Roman"/>
          <w:b/>
          <w:color w:val="FF0000"/>
          <w:vertAlign w:val="superscript"/>
        </w:rPr>
        <w:t>2</w:t>
      </w:r>
    </w:p>
    <w:p w14:paraId="69FB3708" w14:textId="77777777" w:rsidR="00A15F1A" w:rsidRPr="000E2226" w:rsidRDefault="00A15F1A" w:rsidP="005C0B11">
      <w:pPr>
        <w:spacing w:after="0" w:line="240" w:lineRule="auto"/>
        <w:contextualSpacing/>
        <w:mirrorIndents/>
        <w:jc w:val="both"/>
        <w:rPr>
          <w:rFonts w:ascii="Times New Roman" w:hAnsi="Times New Roman" w:cs="Times New Roman"/>
          <w:sz w:val="20"/>
          <w:szCs w:val="20"/>
        </w:rPr>
      </w:pPr>
    </w:p>
    <w:p w14:paraId="657B15C1" w14:textId="4A1EF708" w:rsidR="00A15F1A" w:rsidRDefault="005C5D0C" w:rsidP="005C0B11">
      <w:pPr>
        <w:spacing w:after="0" w:line="240" w:lineRule="auto"/>
        <w:contextualSpacing/>
        <w:mirrorIndents/>
        <w:jc w:val="both"/>
        <w:rPr>
          <w:rFonts w:ascii="Times New Roman" w:hAnsi="Times New Roman" w:cs="Times New Roman"/>
          <w:sz w:val="20"/>
          <w:szCs w:val="20"/>
        </w:rPr>
      </w:pPr>
      <w:r w:rsidRPr="005C5D0C">
        <w:rPr>
          <w:rFonts w:ascii="Times New Roman" w:hAnsi="Times New Roman" w:cs="Times New Roman"/>
          <w:color w:val="FF0000"/>
          <w:sz w:val="20"/>
          <w:szCs w:val="20"/>
          <w:vertAlign w:val="superscript"/>
        </w:rPr>
        <w:t>1#</w:t>
      </w:r>
      <w:r w:rsidRPr="005C5D0C">
        <w:rPr>
          <w:rFonts w:ascii="Times New Roman" w:hAnsi="Times New Roman" w:cs="Times New Roman"/>
          <w:sz w:val="20"/>
          <w:szCs w:val="20"/>
        </w:rPr>
        <w:t>School of Nursing</w:t>
      </w:r>
      <w:r w:rsidR="00A15F1A">
        <w:rPr>
          <w:rFonts w:ascii="Times New Roman" w:hAnsi="Times New Roman" w:cs="Times New Roman"/>
          <w:sz w:val="20"/>
          <w:szCs w:val="20"/>
        </w:rPr>
        <w:t>,</w:t>
      </w:r>
      <w:r w:rsidR="00A15F1A" w:rsidRPr="000E2226">
        <w:rPr>
          <w:rFonts w:ascii="Times New Roman" w:hAnsi="Times New Roman" w:cs="Times New Roman"/>
          <w:sz w:val="20"/>
          <w:szCs w:val="20"/>
        </w:rPr>
        <w:t xml:space="preserve"> </w:t>
      </w:r>
      <w:r w:rsidR="00524FBD" w:rsidRPr="00524FBD">
        <w:rPr>
          <w:rFonts w:ascii="Times New Roman" w:hAnsi="Times New Roman" w:cs="Times New Roman"/>
          <w:sz w:val="20"/>
          <w:szCs w:val="20"/>
        </w:rPr>
        <w:t>University of Mississippi</w:t>
      </w:r>
      <w:r w:rsidR="00A15F1A" w:rsidRPr="000E2226">
        <w:rPr>
          <w:rFonts w:ascii="Times New Roman" w:hAnsi="Times New Roman" w:cs="Times New Roman"/>
          <w:sz w:val="20"/>
          <w:szCs w:val="20"/>
        </w:rPr>
        <w:t xml:space="preserve">, </w:t>
      </w:r>
      <w:r w:rsidR="00F86201" w:rsidRPr="00F86201">
        <w:rPr>
          <w:rFonts w:ascii="Times New Roman" w:hAnsi="Times New Roman" w:cs="Times New Roman"/>
          <w:sz w:val="20"/>
          <w:szCs w:val="20"/>
        </w:rPr>
        <w:t>Mississippi</w:t>
      </w:r>
      <w:r w:rsidR="00A15F1A" w:rsidRPr="000E2226">
        <w:rPr>
          <w:rFonts w:ascii="Times New Roman" w:hAnsi="Times New Roman" w:cs="Times New Roman"/>
          <w:sz w:val="20"/>
          <w:szCs w:val="20"/>
        </w:rPr>
        <w:t>, USA</w:t>
      </w:r>
    </w:p>
    <w:p w14:paraId="20F7B910" w14:textId="6E353D3A" w:rsidR="00274758" w:rsidRDefault="00274758" w:rsidP="005C0B11">
      <w:pPr>
        <w:spacing w:after="0" w:line="240" w:lineRule="auto"/>
        <w:contextualSpacing/>
        <w:mirrorIndents/>
        <w:jc w:val="both"/>
        <w:rPr>
          <w:rFonts w:ascii="Times New Roman" w:hAnsi="Times New Roman" w:cs="Times New Roman"/>
          <w:sz w:val="20"/>
          <w:szCs w:val="20"/>
        </w:rPr>
      </w:pPr>
      <w:r w:rsidRPr="00C97F94">
        <w:rPr>
          <w:rFonts w:ascii="Times New Roman" w:hAnsi="Times New Roman" w:cs="Times New Roman"/>
          <w:color w:val="FF0000"/>
          <w:sz w:val="20"/>
          <w:szCs w:val="20"/>
          <w:vertAlign w:val="superscript"/>
        </w:rPr>
        <w:t>2</w:t>
      </w:r>
      <w:r w:rsidR="00401004" w:rsidRPr="00401004">
        <w:rPr>
          <w:rFonts w:ascii="Times New Roman" w:hAnsi="Times New Roman" w:cs="Times New Roman"/>
          <w:sz w:val="20"/>
          <w:szCs w:val="20"/>
        </w:rPr>
        <w:t>Ascension St. Vincent- Indianapolis Burn center</w:t>
      </w:r>
      <w:r w:rsidR="00DD6EFE">
        <w:rPr>
          <w:rFonts w:ascii="Times New Roman" w:hAnsi="Times New Roman" w:cs="Times New Roman"/>
          <w:sz w:val="20"/>
          <w:szCs w:val="20"/>
        </w:rPr>
        <w:t xml:space="preserve">, </w:t>
      </w:r>
      <w:r w:rsidR="00AC7C5C" w:rsidRPr="00AC7C5C">
        <w:rPr>
          <w:rFonts w:ascii="Times New Roman" w:hAnsi="Times New Roman" w:cs="Times New Roman"/>
          <w:sz w:val="20"/>
          <w:szCs w:val="20"/>
        </w:rPr>
        <w:t>Indiana</w:t>
      </w:r>
      <w:r w:rsidR="00AC7C5C">
        <w:rPr>
          <w:rFonts w:ascii="Times New Roman" w:hAnsi="Times New Roman" w:cs="Times New Roman"/>
          <w:sz w:val="20"/>
          <w:szCs w:val="20"/>
        </w:rPr>
        <w:t>, USA</w:t>
      </w:r>
    </w:p>
    <w:p w14:paraId="3DFE83E0" w14:textId="77777777" w:rsidR="00A15F1A" w:rsidRPr="000E2226" w:rsidRDefault="00A15F1A" w:rsidP="005C0B11">
      <w:pPr>
        <w:spacing w:after="0" w:line="240" w:lineRule="auto"/>
        <w:contextualSpacing/>
        <w:mirrorIndents/>
        <w:jc w:val="both"/>
        <w:rPr>
          <w:rFonts w:ascii="Times New Roman" w:hAnsi="Times New Roman" w:cs="Times New Roman"/>
          <w:sz w:val="20"/>
          <w:szCs w:val="20"/>
        </w:rPr>
      </w:pPr>
    </w:p>
    <w:p w14:paraId="2ECD3040" w14:textId="68EF1711" w:rsidR="00A15F1A" w:rsidRDefault="00A15F1A" w:rsidP="005C0B11">
      <w:pPr>
        <w:spacing w:after="0" w:line="240" w:lineRule="auto"/>
        <w:contextualSpacing/>
        <w:mirrorIndents/>
        <w:jc w:val="both"/>
        <w:rPr>
          <w:rFonts w:ascii="Times New Roman" w:hAnsi="Times New Roman" w:cs="Times New Roman"/>
          <w:sz w:val="20"/>
          <w:szCs w:val="20"/>
        </w:rPr>
      </w:pPr>
      <w:r w:rsidRPr="000E2226">
        <w:rPr>
          <w:rFonts w:ascii="Times New Roman" w:hAnsi="Times New Roman" w:cs="Times New Roman"/>
          <w:b/>
          <w:color w:val="FF0000"/>
          <w:sz w:val="20"/>
          <w:szCs w:val="20"/>
          <w:vertAlign w:val="superscript"/>
        </w:rPr>
        <w:t>#</w:t>
      </w:r>
      <w:r w:rsidRPr="000E2226">
        <w:rPr>
          <w:rFonts w:ascii="Times New Roman" w:hAnsi="Times New Roman" w:cs="Times New Roman"/>
          <w:b/>
          <w:sz w:val="20"/>
          <w:szCs w:val="20"/>
        </w:rPr>
        <w:t>Corresponding author:</w:t>
      </w:r>
      <w:r w:rsidRPr="000E2226">
        <w:rPr>
          <w:rFonts w:ascii="Times New Roman" w:hAnsi="Times New Roman" w:cs="Times New Roman"/>
          <w:sz w:val="20"/>
          <w:szCs w:val="20"/>
        </w:rPr>
        <w:t xml:space="preserve"> </w:t>
      </w:r>
      <w:r w:rsidR="00CC57CF" w:rsidRPr="00CC57CF">
        <w:rPr>
          <w:rFonts w:ascii="Times New Roman" w:hAnsi="Times New Roman" w:cs="Times New Roman"/>
          <w:sz w:val="20"/>
          <w:szCs w:val="20"/>
        </w:rPr>
        <w:t>Derek L. Holt, DNP, FNP-BC, ENP-BC</w:t>
      </w:r>
      <w:r w:rsidR="00093B52">
        <w:rPr>
          <w:rFonts w:ascii="Times New Roman" w:hAnsi="Times New Roman" w:cs="Times New Roman"/>
          <w:sz w:val="20"/>
          <w:szCs w:val="20"/>
        </w:rPr>
        <w:t xml:space="preserve">, </w:t>
      </w:r>
      <w:r w:rsidR="00593733" w:rsidRPr="00593733">
        <w:rPr>
          <w:rFonts w:ascii="Times New Roman" w:hAnsi="Times New Roman" w:cs="Times New Roman"/>
          <w:sz w:val="20"/>
          <w:szCs w:val="20"/>
        </w:rPr>
        <w:t>Assistant Professor and Director of FNP Track</w:t>
      </w:r>
      <w:r w:rsidR="007A3B94">
        <w:rPr>
          <w:rFonts w:ascii="Times New Roman" w:hAnsi="Times New Roman" w:cs="Times New Roman"/>
          <w:sz w:val="20"/>
          <w:szCs w:val="20"/>
        </w:rPr>
        <w:t xml:space="preserve">, </w:t>
      </w:r>
      <w:r w:rsidR="000C57C4" w:rsidRPr="005C5D0C">
        <w:rPr>
          <w:rFonts w:ascii="Times New Roman" w:hAnsi="Times New Roman" w:cs="Times New Roman"/>
          <w:sz w:val="20"/>
          <w:szCs w:val="20"/>
        </w:rPr>
        <w:t>School of Nursing</w:t>
      </w:r>
      <w:r w:rsidR="0076456B">
        <w:rPr>
          <w:rFonts w:ascii="Times New Roman" w:hAnsi="Times New Roman" w:cs="Times New Roman"/>
          <w:sz w:val="20"/>
          <w:szCs w:val="20"/>
        </w:rPr>
        <w:t xml:space="preserve">, </w:t>
      </w:r>
      <w:r w:rsidR="00A37B1F" w:rsidRPr="00A37B1F">
        <w:rPr>
          <w:rFonts w:ascii="Times New Roman" w:hAnsi="Times New Roman" w:cs="Times New Roman"/>
          <w:sz w:val="20"/>
          <w:szCs w:val="20"/>
        </w:rPr>
        <w:t>University of Mississippi Medical Center</w:t>
      </w:r>
      <w:r w:rsidR="00C617C0">
        <w:rPr>
          <w:rFonts w:ascii="Times New Roman" w:hAnsi="Times New Roman" w:cs="Times New Roman"/>
          <w:sz w:val="20"/>
          <w:szCs w:val="20"/>
        </w:rPr>
        <w:t xml:space="preserve">, </w:t>
      </w:r>
      <w:r w:rsidR="00A37B1F" w:rsidRPr="00A37B1F">
        <w:rPr>
          <w:rFonts w:ascii="Times New Roman" w:hAnsi="Times New Roman" w:cs="Times New Roman"/>
          <w:sz w:val="20"/>
          <w:szCs w:val="20"/>
        </w:rPr>
        <w:t>2500 N State Street</w:t>
      </w:r>
      <w:r w:rsidR="00547BDF">
        <w:rPr>
          <w:rFonts w:ascii="Times New Roman" w:hAnsi="Times New Roman" w:cs="Times New Roman"/>
          <w:sz w:val="20"/>
          <w:szCs w:val="20"/>
        </w:rPr>
        <w:t xml:space="preserve">, </w:t>
      </w:r>
      <w:r w:rsidR="00A37B1F" w:rsidRPr="00A37B1F">
        <w:rPr>
          <w:rFonts w:ascii="Times New Roman" w:hAnsi="Times New Roman" w:cs="Times New Roman"/>
          <w:sz w:val="20"/>
          <w:szCs w:val="20"/>
        </w:rPr>
        <w:t xml:space="preserve">Jackson, </w:t>
      </w:r>
      <w:r w:rsidR="00992508" w:rsidRPr="00F86201">
        <w:rPr>
          <w:rFonts w:ascii="Times New Roman" w:hAnsi="Times New Roman" w:cs="Times New Roman"/>
          <w:sz w:val="20"/>
          <w:szCs w:val="20"/>
        </w:rPr>
        <w:t>Mississippi</w:t>
      </w:r>
      <w:r w:rsidR="00992508" w:rsidRPr="00A37B1F">
        <w:rPr>
          <w:rFonts w:ascii="Times New Roman" w:hAnsi="Times New Roman" w:cs="Times New Roman"/>
          <w:sz w:val="20"/>
          <w:szCs w:val="20"/>
        </w:rPr>
        <w:t xml:space="preserve"> </w:t>
      </w:r>
      <w:r w:rsidR="00A37B1F" w:rsidRPr="00A37B1F">
        <w:rPr>
          <w:rFonts w:ascii="Times New Roman" w:hAnsi="Times New Roman" w:cs="Times New Roman"/>
          <w:sz w:val="20"/>
          <w:szCs w:val="20"/>
        </w:rPr>
        <w:t>39216</w:t>
      </w:r>
      <w:r w:rsidR="00D16B22">
        <w:rPr>
          <w:rFonts w:ascii="Times New Roman" w:hAnsi="Times New Roman" w:cs="Times New Roman"/>
          <w:sz w:val="20"/>
          <w:szCs w:val="20"/>
        </w:rPr>
        <w:t>, USA</w:t>
      </w:r>
    </w:p>
    <w:p w14:paraId="3754DA7E" w14:textId="77777777" w:rsidR="00B02F05" w:rsidRPr="000E2226" w:rsidRDefault="00B02F05" w:rsidP="005C0B11">
      <w:pPr>
        <w:spacing w:after="0" w:line="240" w:lineRule="auto"/>
        <w:contextualSpacing/>
        <w:mirrorIndents/>
        <w:jc w:val="both"/>
        <w:rPr>
          <w:rFonts w:ascii="Times New Roman" w:hAnsi="Times New Roman" w:cs="Times New Roman"/>
          <w:sz w:val="20"/>
          <w:szCs w:val="20"/>
        </w:rPr>
      </w:pPr>
    </w:p>
    <w:p w14:paraId="4F774455" w14:textId="3E8CF9AA" w:rsidR="00A15F1A" w:rsidRDefault="00A15F1A" w:rsidP="005C0B11">
      <w:pPr>
        <w:spacing w:after="0" w:line="240" w:lineRule="auto"/>
        <w:contextualSpacing/>
        <w:mirrorIndents/>
        <w:jc w:val="both"/>
        <w:rPr>
          <w:rFonts w:ascii="Times New Roman" w:hAnsi="Times New Roman" w:cs="Times New Roman"/>
          <w:sz w:val="20"/>
          <w:szCs w:val="20"/>
        </w:rPr>
      </w:pPr>
      <w:r w:rsidRPr="000E2226">
        <w:rPr>
          <w:rFonts w:ascii="Times New Roman" w:hAnsi="Times New Roman" w:cs="Times New Roman"/>
          <w:b/>
          <w:sz w:val="20"/>
          <w:szCs w:val="20"/>
        </w:rPr>
        <w:t>How to cite this article:</w:t>
      </w:r>
      <w:r w:rsidRPr="000E2226">
        <w:rPr>
          <w:rFonts w:ascii="Times New Roman" w:hAnsi="Times New Roman" w:cs="Times New Roman"/>
          <w:sz w:val="20"/>
          <w:szCs w:val="20"/>
        </w:rPr>
        <w:t xml:space="preserve"> </w:t>
      </w:r>
      <w:r w:rsidR="001D7697">
        <w:rPr>
          <w:rFonts w:ascii="Times New Roman" w:hAnsi="Times New Roman" w:cs="Times New Roman"/>
          <w:sz w:val="20"/>
          <w:szCs w:val="20"/>
        </w:rPr>
        <w:t xml:space="preserve">Holt DL </w:t>
      </w:r>
      <w:r w:rsidR="00AD014D">
        <w:rPr>
          <w:rFonts w:ascii="Times New Roman" w:hAnsi="Times New Roman" w:cs="Times New Roman"/>
          <w:sz w:val="20"/>
          <w:szCs w:val="20"/>
        </w:rPr>
        <w:t>and</w:t>
      </w:r>
      <w:r w:rsidR="00AD014D" w:rsidRPr="00AD014D">
        <w:rPr>
          <w:rFonts w:ascii="Times New Roman" w:hAnsi="Times New Roman" w:cs="Times New Roman"/>
          <w:sz w:val="20"/>
          <w:szCs w:val="20"/>
        </w:rPr>
        <w:t xml:space="preserve"> </w:t>
      </w:r>
      <w:proofErr w:type="spellStart"/>
      <w:r w:rsidR="00AD014D" w:rsidRPr="00AD014D">
        <w:rPr>
          <w:rFonts w:ascii="Times New Roman" w:hAnsi="Times New Roman" w:cs="Times New Roman"/>
          <w:sz w:val="20"/>
          <w:szCs w:val="20"/>
        </w:rPr>
        <w:t>Strutchen</w:t>
      </w:r>
      <w:proofErr w:type="spellEnd"/>
      <w:r w:rsidR="00AD014D" w:rsidRPr="00AD014D">
        <w:rPr>
          <w:rFonts w:ascii="Times New Roman" w:hAnsi="Times New Roman" w:cs="Times New Roman"/>
          <w:sz w:val="20"/>
          <w:szCs w:val="20"/>
        </w:rPr>
        <w:t xml:space="preserve"> </w:t>
      </w:r>
      <w:r w:rsidR="00AD014D">
        <w:rPr>
          <w:rFonts w:ascii="Times New Roman" w:hAnsi="Times New Roman" w:cs="Times New Roman"/>
          <w:sz w:val="20"/>
          <w:szCs w:val="20"/>
        </w:rPr>
        <w:t xml:space="preserve">B </w:t>
      </w:r>
      <w:r w:rsidRPr="000E2226">
        <w:rPr>
          <w:rFonts w:ascii="Times New Roman" w:hAnsi="Times New Roman" w:cs="Times New Roman"/>
          <w:sz w:val="20"/>
          <w:szCs w:val="20"/>
        </w:rPr>
        <w:t xml:space="preserve">(2023) </w:t>
      </w:r>
      <w:r w:rsidR="00602FA1" w:rsidRPr="00602FA1">
        <w:rPr>
          <w:rFonts w:ascii="Times New Roman" w:hAnsi="Times New Roman" w:cs="Times New Roman"/>
          <w:sz w:val="20"/>
          <w:szCs w:val="20"/>
        </w:rPr>
        <w:t xml:space="preserve">Burns and Posttraumatic Stress Disorder: What’s </w:t>
      </w:r>
      <w:proofErr w:type="gramStart"/>
      <w:r w:rsidR="00602FA1" w:rsidRPr="00602FA1">
        <w:rPr>
          <w:rFonts w:ascii="Times New Roman" w:hAnsi="Times New Roman" w:cs="Times New Roman"/>
          <w:sz w:val="20"/>
          <w:szCs w:val="20"/>
        </w:rPr>
        <w:t>Being</w:t>
      </w:r>
      <w:proofErr w:type="gramEnd"/>
      <w:r w:rsidR="00602FA1" w:rsidRPr="00602FA1">
        <w:rPr>
          <w:rFonts w:ascii="Times New Roman" w:hAnsi="Times New Roman" w:cs="Times New Roman"/>
          <w:sz w:val="20"/>
          <w:szCs w:val="20"/>
        </w:rPr>
        <w:t xml:space="preserve"> Done</w:t>
      </w:r>
      <w:r w:rsidRPr="000E2226">
        <w:rPr>
          <w:rFonts w:ascii="Times New Roman" w:hAnsi="Times New Roman" w:cs="Times New Roman"/>
          <w:sz w:val="20"/>
          <w:szCs w:val="20"/>
        </w:rPr>
        <w:t xml:space="preserve">. </w:t>
      </w:r>
      <w:proofErr w:type="spellStart"/>
      <w:r w:rsidRPr="000E2226">
        <w:rPr>
          <w:rFonts w:ascii="Times New Roman" w:hAnsi="Times New Roman" w:cs="Times New Roman"/>
          <w:sz w:val="20"/>
          <w:szCs w:val="20"/>
        </w:rPr>
        <w:t>Int</w:t>
      </w:r>
      <w:proofErr w:type="spellEnd"/>
      <w:r w:rsidRPr="000E2226">
        <w:rPr>
          <w:rFonts w:ascii="Times New Roman" w:hAnsi="Times New Roman" w:cs="Times New Roman"/>
          <w:sz w:val="20"/>
          <w:szCs w:val="20"/>
        </w:rPr>
        <w:t xml:space="preserve"> J </w:t>
      </w:r>
      <w:proofErr w:type="spellStart"/>
      <w:r w:rsidRPr="000E2226">
        <w:rPr>
          <w:rFonts w:ascii="Times New Roman" w:hAnsi="Times New Roman" w:cs="Times New Roman"/>
          <w:sz w:val="20"/>
          <w:szCs w:val="20"/>
        </w:rPr>
        <w:t>Nurs</w:t>
      </w:r>
      <w:proofErr w:type="spellEnd"/>
      <w:r w:rsidRPr="000E2226">
        <w:rPr>
          <w:rFonts w:ascii="Times New Roman" w:hAnsi="Times New Roman" w:cs="Times New Roman"/>
          <w:sz w:val="20"/>
          <w:szCs w:val="20"/>
        </w:rPr>
        <w:t xml:space="preserve"> </w:t>
      </w:r>
      <w:r>
        <w:rPr>
          <w:rFonts w:ascii="Times New Roman" w:hAnsi="Times New Roman" w:cs="Times New Roman"/>
          <w:sz w:val="20"/>
          <w:szCs w:val="20"/>
        </w:rPr>
        <w:t xml:space="preserve">&amp; </w:t>
      </w:r>
      <w:proofErr w:type="spellStart"/>
      <w:r>
        <w:rPr>
          <w:rFonts w:ascii="Times New Roman" w:hAnsi="Times New Roman" w:cs="Times New Roman"/>
          <w:sz w:val="20"/>
          <w:szCs w:val="20"/>
        </w:rPr>
        <w:t>Healt</w:t>
      </w:r>
      <w:proofErr w:type="spellEnd"/>
      <w:r>
        <w:rPr>
          <w:rFonts w:ascii="Times New Roman" w:hAnsi="Times New Roman" w:cs="Times New Roman"/>
          <w:sz w:val="20"/>
          <w:szCs w:val="20"/>
        </w:rPr>
        <w:t xml:space="preserve"> Car </w:t>
      </w:r>
      <w:proofErr w:type="spellStart"/>
      <w:r>
        <w:rPr>
          <w:rFonts w:ascii="Times New Roman" w:hAnsi="Times New Roman" w:cs="Times New Roman"/>
          <w:sz w:val="20"/>
          <w:szCs w:val="20"/>
        </w:rPr>
        <w:t>Scie</w:t>
      </w:r>
      <w:proofErr w:type="spellEnd"/>
      <w:r>
        <w:rPr>
          <w:rFonts w:ascii="Times New Roman" w:hAnsi="Times New Roman" w:cs="Times New Roman"/>
          <w:sz w:val="20"/>
          <w:szCs w:val="20"/>
        </w:rPr>
        <w:t xml:space="preserve"> 03(07): 2023-23</w:t>
      </w:r>
      <w:r w:rsidR="00413F32">
        <w:rPr>
          <w:rFonts w:ascii="Times New Roman" w:hAnsi="Times New Roman" w:cs="Times New Roman"/>
          <w:sz w:val="20"/>
          <w:szCs w:val="20"/>
        </w:rPr>
        <w:t>8</w:t>
      </w:r>
      <w:r w:rsidRPr="000E2226">
        <w:rPr>
          <w:rFonts w:ascii="Times New Roman" w:hAnsi="Times New Roman" w:cs="Times New Roman"/>
          <w:sz w:val="20"/>
          <w:szCs w:val="20"/>
        </w:rPr>
        <w:t>.</w:t>
      </w:r>
    </w:p>
    <w:p w14:paraId="4152C021" w14:textId="77777777" w:rsidR="00F94902" w:rsidRPr="000E2226" w:rsidRDefault="00F94902" w:rsidP="005C0B11">
      <w:pPr>
        <w:spacing w:after="0" w:line="240" w:lineRule="auto"/>
        <w:contextualSpacing/>
        <w:mirrorIndents/>
        <w:jc w:val="both"/>
        <w:rPr>
          <w:rFonts w:ascii="Times New Roman" w:hAnsi="Times New Roman" w:cs="Times New Roman"/>
          <w:sz w:val="20"/>
          <w:szCs w:val="20"/>
        </w:rPr>
      </w:pPr>
    </w:p>
    <w:p w14:paraId="2D8556C8" w14:textId="77777777" w:rsidR="00A15F1A" w:rsidRPr="000E2226" w:rsidRDefault="00A15F1A" w:rsidP="005C0B11">
      <w:pPr>
        <w:spacing w:after="0" w:line="240" w:lineRule="auto"/>
        <w:contextualSpacing/>
        <w:mirrorIndents/>
        <w:jc w:val="both"/>
        <w:rPr>
          <w:rStyle w:val="normaltextrun"/>
          <w:rFonts w:ascii="Times New Roman" w:hAnsi="Times New Roman" w:cs="Times New Roman"/>
          <w:sz w:val="20"/>
          <w:szCs w:val="20"/>
        </w:rPr>
      </w:pPr>
      <w:r w:rsidRPr="000E2226">
        <w:rPr>
          <w:rFonts w:ascii="Times New Roman" w:hAnsi="Times New Roman" w:cs="Times New Roman"/>
          <w:b/>
          <w:sz w:val="20"/>
          <w:szCs w:val="20"/>
        </w:rPr>
        <w:t>Submission Date:</w:t>
      </w:r>
      <w:r w:rsidRPr="000E2226">
        <w:rPr>
          <w:rFonts w:ascii="Times New Roman" w:hAnsi="Times New Roman" w:cs="Times New Roman"/>
          <w:sz w:val="20"/>
          <w:szCs w:val="20"/>
        </w:rPr>
        <w:t xml:space="preserve"> </w:t>
      </w:r>
      <w:r>
        <w:rPr>
          <w:rFonts w:ascii="Times New Roman" w:hAnsi="Times New Roman" w:cs="Times New Roman"/>
          <w:sz w:val="20"/>
          <w:szCs w:val="20"/>
        </w:rPr>
        <w:t xml:space="preserve">21 </w:t>
      </w:r>
      <w:proofErr w:type="gramStart"/>
      <w:r>
        <w:rPr>
          <w:rFonts w:ascii="Times New Roman" w:hAnsi="Times New Roman" w:cs="Times New Roman"/>
          <w:sz w:val="20"/>
          <w:szCs w:val="20"/>
        </w:rPr>
        <w:t>April</w:t>
      </w:r>
      <w:r w:rsidRPr="000E2226">
        <w:rPr>
          <w:rFonts w:ascii="Times New Roman" w:hAnsi="Times New Roman" w:cs="Times New Roman"/>
          <w:sz w:val="20"/>
          <w:szCs w:val="20"/>
        </w:rPr>
        <w:t>,</w:t>
      </w:r>
      <w:proofErr w:type="gramEnd"/>
      <w:r w:rsidRPr="000E2226">
        <w:rPr>
          <w:rFonts w:ascii="Times New Roman" w:hAnsi="Times New Roman" w:cs="Times New Roman"/>
          <w:sz w:val="20"/>
          <w:szCs w:val="20"/>
        </w:rPr>
        <w:t xml:space="preserve"> 2023; </w:t>
      </w:r>
      <w:r w:rsidRPr="000E2226">
        <w:rPr>
          <w:rFonts w:ascii="Times New Roman" w:hAnsi="Times New Roman" w:cs="Times New Roman"/>
          <w:b/>
          <w:sz w:val="20"/>
          <w:szCs w:val="20"/>
        </w:rPr>
        <w:t>Accepted Date:</w:t>
      </w:r>
      <w:r w:rsidRPr="000E2226">
        <w:rPr>
          <w:rFonts w:ascii="Times New Roman" w:hAnsi="Times New Roman" w:cs="Times New Roman"/>
          <w:sz w:val="20"/>
          <w:szCs w:val="20"/>
        </w:rPr>
        <w:t xml:space="preserve"> </w:t>
      </w:r>
      <w:r>
        <w:rPr>
          <w:rFonts w:ascii="Times New Roman" w:hAnsi="Times New Roman" w:cs="Times New Roman"/>
          <w:sz w:val="20"/>
          <w:szCs w:val="20"/>
        </w:rPr>
        <w:t>02 May</w:t>
      </w:r>
      <w:r w:rsidRPr="000E2226">
        <w:rPr>
          <w:rFonts w:ascii="Times New Roman" w:hAnsi="Times New Roman" w:cs="Times New Roman"/>
          <w:sz w:val="20"/>
          <w:szCs w:val="20"/>
        </w:rPr>
        <w:t xml:space="preserve">, 2023; </w:t>
      </w:r>
      <w:r w:rsidRPr="000E2226">
        <w:rPr>
          <w:rFonts w:ascii="Times New Roman" w:hAnsi="Times New Roman" w:cs="Times New Roman"/>
          <w:b/>
          <w:sz w:val="20"/>
          <w:szCs w:val="20"/>
        </w:rPr>
        <w:t>Published Online:</w:t>
      </w:r>
      <w:r w:rsidRPr="000E2226">
        <w:rPr>
          <w:rFonts w:ascii="Times New Roman" w:hAnsi="Times New Roman" w:cs="Times New Roman"/>
          <w:sz w:val="20"/>
          <w:szCs w:val="20"/>
        </w:rPr>
        <w:t xml:space="preserve"> </w:t>
      </w:r>
      <w:r>
        <w:rPr>
          <w:rFonts w:ascii="Times New Roman" w:hAnsi="Times New Roman" w:cs="Times New Roman"/>
          <w:sz w:val="20"/>
          <w:szCs w:val="20"/>
        </w:rPr>
        <w:t>08 May</w:t>
      </w:r>
      <w:r w:rsidRPr="000E2226">
        <w:rPr>
          <w:rFonts w:ascii="Times New Roman" w:hAnsi="Times New Roman" w:cs="Times New Roman"/>
          <w:sz w:val="20"/>
          <w:szCs w:val="20"/>
        </w:rPr>
        <w:t>, 2023</w:t>
      </w:r>
      <w:bookmarkEnd w:id="0"/>
    </w:p>
    <w:p w14:paraId="7A3856DD" w14:textId="77777777" w:rsidR="00662DB0" w:rsidRPr="000C4AE7" w:rsidRDefault="00662DB0" w:rsidP="005C0B11">
      <w:pPr>
        <w:spacing w:after="0" w:line="240" w:lineRule="auto"/>
        <w:contextualSpacing/>
        <w:mirrorIndents/>
        <w:jc w:val="both"/>
        <w:rPr>
          <w:rFonts w:ascii="Times New Roman" w:hAnsi="Times New Roman" w:cs="Times New Roman"/>
          <w:sz w:val="20"/>
          <w:szCs w:val="20"/>
        </w:rPr>
      </w:pPr>
    </w:p>
    <w:p w14:paraId="6A1ABDC6" w14:textId="7961E24B" w:rsidR="00D568CD" w:rsidRPr="006D5064" w:rsidRDefault="00361F56" w:rsidP="00422C5C">
      <w:pPr>
        <w:spacing w:after="0" w:line="240" w:lineRule="auto"/>
        <w:contextualSpacing/>
        <w:mirrorIndents/>
        <w:rPr>
          <w:rFonts w:ascii="Times New Roman" w:hAnsi="Times New Roman" w:cs="Times New Roman"/>
          <w:b/>
        </w:rPr>
      </w:pPr>
      <w:r w:rsidRPr="006D5064">
        <w:rPr>
          <w:rFonts w:ascii="Times New Roman" w:hAnsi="Times New Roman" w:cs="Times New Roman"/>
          <w:b/>
        </w:rPr>
        <w:t>Abstract</w:t>
      </w:r>
    </w:p>
    <w:p w14:paraId="6FA506D6" w14:textId="77777777" w:rsidR="00386E63" w:rsidRPr="000C4AE7" w:rsidRDefault="00386E63" w:rsidP="000C4AE7">
      <w:pPr>
        <w:spacing w:after="0" w:line="240" w:lineRule="auto"/>
        <w:contextualSpacing/>
        <w:mirrorIndents/>
        <w:jc w:val="both"/>
        <w:rPr>
          <w:rFonts w:ascii="Times New Roman" w:hAnsi="Times New Roman" w:cs="Times New Roman"/>
          <w:sz w:val="20"/>
          <w:szCs w:val="20"/>
        </w:rPr>
      </w:pPr>
    </w:p>
    <w:p w14:paraId="07FD80C4" w14:textId="5DE274E9" w:rsidR="00361F56" w:rsidRPr="000C4AE7" w:rsidRDefault="00361F56"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Burn injuries can be a life-shattering event causing significant physical impairment. Burn </w:t>
      </w:r>
      <w:r w:rsidR="00AC0251" w:rsidRPr="000C4AE7">
        <w:rPr>
          <w:rFonts w:ascii="Times New Roman" w:hAnsi="Times New Roman" w:cs="Times New Roman"/>
          <w:sz w:val="20"/>
          <w:szCs w:val="20"/>
        </w:rPr>
        <w:t>survivors</w:t>
      </w:r>
      <w:r w:rsidR="005D70F8" w:rsidRPr="000C4AE7">
        <w:rPr>
          <w:rFonts w:ascii="Times New Roman" w:hAnsi="Times New Roman" w:cs="Times New Roman"/>
          <w:sz w:val="20"/>
          <w:szCs w:val="20"/>
        </w:rPr>
        <w:t xml:space="preserve"> </w:t>
      </w:r>
      <w:r w:rsidRPr="000C4AE7">
        <w:rPr>
          <w:rFonts w:ascii="Times New Roman" w:hAnsi="Times New Roman" w:cs="Times New Roman"/>
          <w:sz w:val="20"/>
          <w:szCs w:val="20"/>
        </w:rPr>
        <w:t xml:space="preserve">suffer from changes in appearance and body function. </w:t>
      </w:r>
      <w:r w:rsidR="00627007" w:rsidRPr="000C4AE7">
        <w:rPr>
          <w:rFonts w:ascii="Times New Roman" w:hAnsi="Times New Roman" w:cs="Times New Roman"/>
          <w:sz w:val="20"/>
          <w:szCs w:val="20"/>
        </w:rPr>
        <w:t>The perception of burn injuries has transformed from permanent disability to now rehabilitative. Through ever</w:t>
      </w:r>
      <w:r w:rsidR="009733C4" w:rsidRPr="000C4AE7">
        <w:rPr>
          <w:rFonts w:ascii="Times New Roman" w:hAnsi="Times New Roman" w:cs="Times New Roman"/>
          <w:sz w:val="20"/>
          <w:szCs w:val="20"/>
        </w:rPr>
        <w:t>-</w:t>
      </w:r>
      <w:r w:rsidR="00627007" w:rsidRPr="000C4AE7">
        <w:rPr>
          <w:rFonts w:ascii="Times New Roman" w:hAnsi="Times New Roman" w:cs="Times New Roman"/>
          <w:sz w:val="20"/>
          <w:szCs w:val="20"/>
        </w:rPr>
        <w:t xml:space="preserve">evolving technology coupled with enhanced clinical assessments, burn injuries </w:t>
      </w:r>
      <w:proofErr w:type="gramStart"/>
      <w:r w:rsidR="00627007" w:rsidRPr="000C4AE7">
        <w:rPr>
          <w:rFonts w:ascii="Times New Roman" w:hAnsi="Times New Roman" w:cs="Times New Roman"/>
          <w:sz w:val="20"/>
          <w:szCs w:val="20"/>
        </w:rPr>
        <w:t>are seen</w:t>
      </w:r>
      <w:proofErr w:type="gramEnd"/>
      <w:r w:rsidR="00627007" w:rsidRPr="000C4AE7">
        <w:rPr>
          <w:rFonts w:ascii="Times New Roman" w:hAnsi="Times New Roman" w:cs="Times New Roman"/>
          <w:sz w:val="20"/>
          <w:szCs w:val="20"/>
        </w:rPr>
        <w:t xml:space="preserve"> through the lens of being more than physical. This article discussed the impact of quality screening </w:t>
      </w:r>
      <w:proofErr w:type="gramStart"/>
      <w:r w:rsidR="00627007" w:rsidRPr="000C4AE7">
        <w:rPr>
          <w:rFonts w:ascii="Times New Roman" w:hAnsi="Times New Roman" w:cs="Times New Roman"/>
          <w:sz w:val="20"/>
          <w:szCs w:val="20"/>
        </w:rPr>
        <w:t>instrumentation</w:t>
      </w:r>
      <w:proofErr w:type="gramEnd"/>
      <w:r w:rsidR="00627007" w:rsidRPr="000C4AE7">
        <w:rPr>
          <w:rFonts w:ascii="Times New Roman" w:hAnsi="Times New Roman" w:cs="Times New Roman"/>
          <w:sz w:val="20"/>
          <w:szCs w:val="20"/>
        </w:rPr>
        <w:t xml:space="preserve"> for the burn patient. Early detection of posttraumatic stress disorder symptomology and aggressive treatment are essential in improving the quality of life of those who have suffered a burn trauma.</w:t>
      </w:r>
      <w:r w:rsidR="009733C4" w:rsidRPr="000C4AE7">
        <w:rPr>
          <w:rFonts w:ascii="Times New Roman" w:hAnsi="Times New Roman" w:cs="Times New Roman"/>
          <w:sz w:val="20"/>
          <w:szCs w:val="20"/>
        </w:rPr>
        <w:t xml:space="preserve"> </w:t>
      </w:r>
      <w:r w:rsidRPr="000C4AE7">
        <w:rPr>
          <w:rFonts w:ascii="Times New Roman" w:hAnsi="Times New Roman" w:cs="Times New Roman"/>
          <w:sz w:val="20"/>
          <w:szCs w:val="20"/>
        </w:rPr>
        <w:t xml:space="preserve">Early detection and aggressive treatment </w:t>
      </w:r>
      <w:r w:rsidR="00022DE1" w:rsidRPr="000C4AE7">
        <w:rPr>
          <w:rFonts w:ascii="Times New Roman" w:hAnsi="Times New Roman" w:cs="Times New Roman"/>
          <w:sz w:val="20"/>
          <w:szCs w:val="20"/>
        </w:rPr>
        <w:t>are</w:t>
      </w:r>
      <w:r w:rsidRPr="000C4AE7">
        <w:rPr>
          <w:rFonts w:ascii="Times New Roman" w:hAnsi="Times New Roman" w:cs="Times New Roman"/>
          <w:sz w:val="20"/>
          <w:szCs w:val="20"/>
        </w:rPr>
        <w:t xml:space="preserve"> essential in improving the quality of life </w:t>
      </w:r>
      <w:r w:rsidR="00022DE1" w:rsidRPr="000C4AE7">
        <w:rPr>
          <w:rFonts w:ascii="Times New Roman" w:hAnsi="Times New Roman" w:cs="Times New Roman"/>
          <w:sz w:val="20"/>
          <w:szCs w:val="20"/>
        </w:rPr>
        <w:t>of</w:t>
      </w:r>
      <w:r w:rsidRPr="000C4AE7">
        <w:rPr>
          <w:rFonts w:ascii="Times New Roman" w:hAnsi="Times New Roman" w:cs="Times New Roman"/>
          <w:sz w:val="20"/>
          <w:szCs w:val="20"/>
        </w:rPr>
        <w:t xml:space="preserve"> people suffering from burn trauma.</w:t>
      </w:r>
    </w:p>
    <w:p w14:paraId="2E87F6B3" w14:textId="310FEA33" w:rsidR="00361F56" w:rsidRPr="000C4AE7" w:rsidRDefault="00361F56" w:rsidP="000C4AE7">
      <w:pPr>
        <w:spacing w:after="0" w:line="240" w:lineRule="auto"/>
        <w:contextualSpacing/>
        <w:mirrorIndents/>
        <w:jc w:val="both"/>
        <w:rPr>
          <w:rFonts w:ascii="Times New Roman" w:hAnsi="Times New Roman" w:cs="Times New Roman"/>
          <w:sz w:val="20"/>
          <w:szCs w:val="20"/>
        </w:rPr>
      </w:pPr>
    </w:p>
    <w:p w14:paraId="0FA9E30F" w14:textId="421F9811" w:rsidR="00BE5AB4" w:rsidRPr="000C4AE7" w:rsidRDefault="00C21B27" w:rsidP="000C4AE7">
      <w:pPr>
        <w:spacing w:after="0" w:line="240" w:lineRule="auto"/>
        <w:contextualSpacing/>
        <w:mirrorIndents/>
        <w:jc w:val="both"/>
        <w:rPr>
          <w:rFonts w:ascii="Times New Roman" w:hAnsi="Times New Roman" w:cs="Times New Roman"/>
          <w:sz w:val="20"/>
          <w:szCs w:val="20"/>
        </w:rPr>
      </w:pPr>
      <w:r w:rsidRPr="00D30C68">
        <w:rPr>
          <w:rFonts w:ascii="Times New Roman" w:hAnsi="Times New Roman" w:cs="Times New Roman"/>
          <w:b/>
        </w:rPr>
        <w:t>Keywords</w:t>
      </w:r>
      <w:r w:rsidR="00361F56" w:rsidRPr="00D30C68">
        <w:rPr>
          <w:rFonts w:ascii="Times New Roman" w:hAnsi="Times New Roman" w:cs="Times New Roman"/>
          <w:b/>
        </w:rPr>
        <w:t>:</w:t>
      </w:r>
      <w:r w:rsidR="00361F56" w:rsidRPr="000C4AE7">
        <w:rPr>
          <w:rFonts w:ascii="Times New Roman" w:hAnsi="Times New Roman" w:cs="Times New Roman"/>
          <w:sz w:val="20"/>
          <w:szCs w:val="20"/>
        </w:rPr>
        <w:t xml:space="preserve"> Burns</w:t>
      </w:r>
      <w:r w:rsidR="001453BD" w:rsidRPr="000C4AE7">
        <w:rPr>
          <w:rFonts w:ascii="Times New Roman" w:hAnsi="Times New Roman" w:cs="Times New Roman"/>
          <w:sz w:val="20"/>
          <w:szCs w:val="20"/>
        </w:rPr>
        <w:t>;</w:t>
      </w:r>
      <w:r w:rsidR="00361F56" w:rsidRPr="000C4AE7">
        <w:rPr>
          <w:rFonts w:ascii="Times New Roman" w:hAnsi="Times New Roman" w:cs="Times New Roman"/>
          <w:sz w:val="20"/>
          <w:szCs w:val="20"/>
        </w:rPr>
        <w:t xml:space="preserve"> Posttraumatic </w:t>
      </w:r>
      <w:r w:rsidR="004423F2">
        <w:rPr>
          <w:rFonts w:ascii="Times New Roman" w:hAnsi="Times New Roman" w:cs="Times New Roman"/>
          <w:sz w:val="20"/>
          <w:szCs w:val="20"/>
        </w:rPr>
        <w:t>s</w:t>
      </w:r>
      <w:r w:rsidR="00361F56" w:rsidRPr="000C4AE7">
        <w:rPr>
          <w:rFonts w:ascii="Times New Roman" w:hAnsi="Times New Roman" w:cs="Times New Roman"/>
          <w:sz w:val="20"/>
          <w:szCs w:val="20"/>
        </w:rPr>
        <w:t xml:space="preserve">tress </w:t>
      </w:r>
      <w:r w:rsidR="004423F2">
        <w:rPr>
          <w:rFonts w:ascii="Times New Roman" w:hAnsi="Times New Roman" w:cs="Times New Roman"/>
          <w:sz w:val="20"/>
          <w:szCs w:val="20"/>
        </w:rPr>
        <w:t>d</w:t>
      </w:r>
      <w:r w:rsidR="00361F56" w:rsidRPr="000C4AE7">
        <w:rPr>
          <w:rFonts w:ascii="Times New Roman" w:hAnsi="Times New Roman" w:cs="Times New Roman"/>
          <w:sz w:val="20"/>
          <w:szCs w:val="20"/>
        </w:rPr>
        <w:t>isorder</w:t>
      </w:r>
      <w:r w:rsidR="001453BD" w:rsidRPr="000C4AE7">
        <w:rPr>
          <w:rFonts w:ascii="Times New Roman" w:hAnsi="Times New Roman" w:cs="Times New Roman"/>
          <w:sz w:val="20"/>
          <w:szCs w:val="20"/>
        </w:rPr>
        <w:t>;</w:t>
      </w:r>
      <w:r w:rsidR="00361F56" w:rsidRPr="000C4AE7">
        <w:rPr>
          <w:rFonts w:ascii="Times New Roman" w:hAnsi="Times New Roman" w:cs="Times New Roman"/>
          <w:sz w:val="20"/>
          <w:szCs w:val="20"/>
        </w:rPr>
        <w:t xml:space="preserve"> Trauma</w:t>
      </w:r>
    </w:p>
    <w:p w14:paraId="2F250CE9" w14:textId="77777777" w:rsidR="008C273A" w:rsidRPr="000C4AE7" w:rsidRDefault="008C273A" w:rsidP="000C4AE7">
      <w:pPr>
        <w:spacing w:after="0" w:line="240" w:lineRule="auto"/>
        <w:contextualSpacing/>
        <w:mirrorIndents/>
        <w:jc w:val="both"/>
        <w:rPr>
          <w:rFonts w:ascii="Times New Roman" w:hAnsi="Times New Roman" w:cs="Times New Roman"/>
          <w:sz w:val="20"/>
          <w:szCs w:val="20"/>
        </w:rPr>
      </w:pPr>
    </w:p>
    <w:p w14:paraId="030C4725" w14:textId="3300DF9D" w:rsidR="00DC146A" w:rsidRPr="00CF3D6B" w:rsidRDefault="00DC146A" w:rsidP="000C4AE7">
      <w:pPr>
        <w:spacing w:after="0" w:line="240" w:lineRule="auto"/>
        <w:contextualSpacing/>
        <w:mirrorIndents/>
        <w:jc w:val="both"/>
        <w:rPr>
          <w:rFonts w:ascii="Times New Roman" w:hAnsi="Times New Roman" w:cs="Times New Roman"/>
          <w:b/>
        </w:rPr>
      </w:pPr>
      <w:r w:rsidRPr="00CF3D6B">
        <w:rPr>
          <w:rFonts w:ascii="Times New Roman" w:hAnsi="Times New Roman" w:cs="Times New Roman"/>
          <w:b/>
        </w:rPr>
        <w:t>Introduction</w:t>
      </w:r>
    </w:p>
    <w:p w14:paraId="438F4E85" w14:textId="77777777" w:rsidR="00DC2DB5" w:rsidRPr="000C4AE7" w:rsidRDefault="00DC2DB5" w:rsidP="000C4AE7">
      <w:pPr>
        <w:spacing w:after="0" w:line="240" w:lineRule="auto"/>
        <w:contextualSpacing/>
        <w:mirrorIndents/>
        <w:jc w:val="both"/>
        <w:rPr>
          <w:rFonts w:ascii="Times New Roman" w:hAnsi="Times New Roman" w:cs="Times New Roman"/>
          <w:sz w:val="20"/>
          <w:szCs w:val="20"/>
        </w:rPr>
      </w:pPr>
    </w:p>
    <w:p w14:paraId="0911F577" w14:textId="7DA6B354" w:rsidR="00DC146A" w:rsidRPr="000C4AE7" w:rsidRDefault="000163B8"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Whether minor or severe, burns</w:t>
      </w:r>
      <w:r w:rsidR="00DC146A" w:rsidRPr="000C4AE7">
        <w:rPr>
          <w:rFonts w:ascii="Times New Roman" w:hAnsi="Times New Roman" w:cs="Times New Roman"/>
          <w:sz w:val="20"/>
          <w:szCs w:val="20"/>
        </w:rPr>
        <w:t xml:space="preserve"> can be a catastrophic event causing significant physical impairment.</w:t>
      </w:r>
      <w:r w:rsidRPr="000C4AE7">
        <w:rPr>
          <w:rFonts w:ascii="Times New Roman" w:hAnsi="Times New Roman" w:cs="Times New Roman"/>
          <w:sz w:val="20"/>
          <w:szCs w:val="20"/>
        </w:rPr>
        <w:t xml:space="preserve"> Burn </w:t>
      </w:r>
      <w:r w:rsidR="00862AB6" w:rsidRPr="000C4AE7">
        <w:rPr>
          <w:rFonts w:ascii="Times New Roman" w:hAnsi="Times New Roman" w:cs="Times New Roman"/>
          <w:sz w:val="20"/>
          <w:szCs w:val="20"/>
        </w:rPr>
        <w:t>survivors suffer</w:t>
      </w:r>
      <w:r w:rsidRPr="000C4AE7">
        <w:rPr>
          <w:rFonts w:ascii="Times New Roman" w:hAnsi="Times New Roman" w:cs="Times New Roman"/>
          <w:sz w:val="20"/>
          <w:szCs w:val="20"/>
        </w:rPr>
        <w:t xml:space="preserve"> from changes in their bodily appearance and body function.</w:t>
      </w:r>
      <w:r w:rsidR="00DC146A" w:rsidRPr="000C4AE7">
        <w:rPr>
          <w:rFonts w:ascii="Times New Roman" w:hAnsi="Times New Roman" w:cs="Times New Roman"/>
          <w:sz w:val="20"/>
          <w:szCs w:val="20"/>
        </w:rPr>
        <w:t xml:space="preserve"> </w:t>
      </w:r>
      <w:r w:rsidRPr="000C4AE7">
        <w:rPr>
          <w:rFonts w:ascii="Times New Roman" w:hAnsi="Times New Roman" w:cs="Times New Roman"/>
          <w:sz w:val="20"/>
          <w:szCs w:val="20"/>
        </w:rPr>
        <w:t xml:space="preserve">Over the years, </w:t>
      </w:r>
      <w:r w:rsidR="00303006" w:rsidRPr="000C4AE7">
        <w:rPr>
          <w:rFonts w:ascii="Times New Roman" w:hAnsi="Times New Roman" w:cs="Times New Roman"/>
          <w:sz w:val="20"/>
          <w:szCs w:val="20"/>
        </w:rPr>
        <w:t>significant advancements have been</w:t>
      </w:r>
      <w:r w:rsidRPr="000C4AE7">
        <w:rPr>
          <w:rFonts w:ascii="Times New Roman" w:hAnsi="Times New Roman" w:cs="Times New Roman"/>
          <w:sz w:val="20"/>
          <w:szCs w:val="20"/>
        </w:rPr>
        <w:t xml:space="preserve"> in treating and caring for physical burns. </w:t>
      </w:r>
      <w:r w:rsidR="00DC146A" w:rsidRPr="000C4AE7">
        <w:rPr>
          <w:rFonts w:ascii="Times New Roman" w:hAnsi="Times New Roman" w:cs="Times New Roman"/>
          <w:sz w:val="20"/>
          <w:szCs w:val="20"/>
        </w:rPr>
        <w:t xml:space="preserve">However, burns injuries </w:t>
      </w:r>
      <w:proofErr w:type="gramStart"/>
      <w:r w:rsidR="00DC146A" w:rsidRPr="000C4AE7">
        <w:rPr>
          <w:rFonts w:ascii="Times New Roman" w:hAnsi="Times New Roman" w:cs="Times New Roman"/>
          <w:sz w:val="20"/>
          <w:szCs w:val="20"/>
        </w:rPr>
        <w:t>are</w:t>
      </w:r>
      <w:r w:rsidRPr="000C4AE7">
        <w:rPr>
          <w:rFonts w:ascii="Times New Roman" w:hAnsi="Times New Roman" w:cs="Times New Roman"/>
          <w:sz w:val="20"/>
          <w:szCs w:val="20"/>
        </w:rPr>
        <w:t xml:space="preserve"> often</w:t>
      </w:r>
      <w:r w:rsidR="00DC146A" w:rsidRPr="000C4AE7">
        <w:rPr>
          <w:rFonts w:ascii="Times New Roman" w:hAnsi="Times New Roman" w:cs="Times New Roman"/>
          <w:sz w:val="20"/>
          <w:szCs w:val="20"/>
        </w:rPr>
        <w:t xml:space="preserve"> accompanied</w:t>
      </w:r>
      <w:proofErr w:type="gramEnd"/>
      <w:r w:rsidR="00DC146A" w:rsidRPr="000C4AE7">
        <w:rPr>
          <w:rFonts w:ascii="Times New Roman" w:hAnsi="Times New Roman" w:cs="Times New Roman"/>
          <w:sz w:val="20"/>
          <w:szCs w:val="20"/>
        </w:rPr>
        <w:t xml:space="preserve"> by</w:t>
      </w:r>
      <w:r w:rsidRPr="000C4AE7">
        <w:rPr>
          <w:rFonts w:ascii="Times New Roman" w:hAnsi="Times New Roman" w:cs="Times New Roman"/>
          <w:sz w:val="20"/>
          <w:szCs w:val="20"/>
        </w:rPr>
        <w:t xml:space="preserve"> a substantial</w:t>
      </w:r>
      <w:r w:rsidR="00DC146A" w:rsidRPr="000C4AE7">
        <w:rPr>
          <w:rFonts w:ascii="Times New Roman" w:hAnsi="Times New Roman" w:cs="Times New Roman"/>
          <w:sz w:val="20"/>
          <w:szCs w:val="20"/>
        </w:rPr>
        <w:t xml:space="preserve"> psychological </w:t>
      </w:r>
      <w:r w:rsidRPr="000C4AE7">
        <w:rPr>
          <w:rFonts w:ascii="Times New Roman" w:hAnsi="Times New Roman" w:cs="Times New Roman"/>
          <w:sz w:val="20"/>
          <w:szCs w:val="20"/>
        </w:rPr>
        <w:t xml:space="preserve">impact that is </w:t>
      </w:r>
      <w:r w:rsidR="00582289" w:rsidRPr="000C4AE7">
        <w:rPr>
          <w:rFonts w:ascii="Times New Roman" w:hAnsi="Times New Roman" w:cs="Times New Roman"/>
          <w:sz w:val="20"/>
          <w:szCs w:val="20"/>
        </w:rPr>
        <w:t>devastating to survivors</w:t>
      </w:r>
      <w:r w:rsidRPr="000C4AE7">
        <w:rPr>
          <w:rFonts w:ascii="Times New Roman" w:hAnsi="Times New Roman" w:cs="Times New Roman"/>
          <w:sz w:val="20"/>
          <w:szCs w:val="20"/>
        </w:rPr>
        <w:t xml:space="preserve">. Although some patients may have neutral or positive psychological influences when rehabilitating from burn trauma, many will develop negative psychological symptoms during recovery. Like other trauma victims, burn patients can develop anxiety, depression, body image disturbances, and </w:t>
      </w:r>
      <w:r w:rsidR="008752AF" w:rsidRPr="000C4AE7">
        <w:rPr>
          <w:rFonts w:ascii="Times New Roman" w:hAnsi="Times New Roman" w:cs="Times New Roman"/>
          <w:sz w:val="20"/>
          <w:szCs w:val="20"/>
        </w:rPr>
        <w:t>Posttraumatic</w:t>
      </w:r>
      <w:r w:rsidR="00BD2B52" w:rsidRPr="000C4AE7">
        <w:rPr>
          <w:rFonts w:ascii="Times New Roman" w:hAnsi="Times New Roman" w:cs="Times New Roman"/>
          <w:sz w:val="20"/>
          <w:szCs w:val="20"/>
        </w:rPr>
        <w:t xml:space="preserve"> </w:t>
      </w:r>
      <w:r w:rsidR="008752AF" w:rsidRPr="000C4AE7">
        <w:rPr>
          <w:rFonts w:ascii="Times New Roman" w:hAnsi="Times New Roman" w:cs="Times New Roman"/>
          <w:sz w:val="20"/>
          <w:szCs w:val="20"/>
        </w:rPr>
        <w:t>Stress Disorder</w:t>
      </w:r>
      <w:r w:rsidRPr="000C4AE7">
        <w:rPr>
          <w:rFonts w:ascii="Times New Roman" w:hAnsi="Times New Roman" w:cs="Times New Roman"/>
          <w:sz w:val="20"/>
          <w:szCs w:val="20"/>
        </w:rPr>
        <w:t xml:space="preserve"> (PTSD). Depression and generalized anxiety among burn patients and their families have garnered considerable attention in prior studies and in clinical practice </w:t>
      </w:r>
      <w:r w:rsidR="00714504" w:rsidRPr="000C4AE7">
        <w:rPr>
          <w:rFonts w:ascii="Times New Roman" w:hAnsi="Times New Roman" w:cs="Times New Roman"/>
          <w:color w:val="FF0000"/>
          <w:sz w:val="20"/>
          <w:szCs w:val="20"/>
        </w:rPr>
        <w:t>[1]</w:t>
      </w:r>
      <w:r w:rsidRPr="000C4AE7">
        <w:rPr>
          <w:rFonts w:ascii="Times New Roman" w:hAnsi="Times New Roman" w:cs="Times New Roman"/>
          <w:sz w:val="20"/>
          <w:szCs w:val="20"/>
        </w:rPr>
        <w:t xml:space="preserve">. However, PTSD is also a </w:t>
      </w:r>
      <w:r w:rsidR="00934565" w:rsidRPr="000C4AE7">
        <w:rPr>
          <w:rFonts w:ascii="Times New Roman" w:hAnsi="Times New Roman" w:cs="Times New Roman"/>
          <w:sz w:val="20"/>
          <w:szCs w:val="20"/>
        </w:rPr>
        <w:t>widespread</w:t>
      </w:r>
      <w:r w:rsidRPr="000C4AE7">
        <w:rPr>
          <w:rFonts w:ascii="Times New Roman" w:hAnsi="Times New Roman" w:cs="Times New Roman"/>
          <w:sz w:val="20"/>
          <w:szCs w:val="20"/>
        </w:rPr>
        <w:t xml:space="preserve"> disorder experienced by burn </w:t>
      </w:r>
      <w:r w:rsidR="00AC0251" w:rsidRPr="000C4AE7">
        <w:rPr>
          <w:rFonts w:ascii="Times New Roman" w:hAnsi="Times New Roman" w:cs="Times New Roman"/>
          <w:sz w:val="20"/>
          <w:szCs w:val="20"/>
        </w:rPr>
        <w:t>survivors</w:t>
      </w:r>
      <w:r w:rsidR="00862AB6" w:rsidRPr="000C4AE7">
        <w:rPr>
          <w:rFonts w:ascii="Times New Roman" w:hAnsi="Times New Roman" w:cs="Times New Roman"/>
          <w:sz w:val="20"/>
          <w:szCs w:val="20"/>
        </w:rPr>
        <w:t xml:space="preserve"> </w:t>
      </w:r>
      <w:r w:rsidRPr="000C4AE7">
        <w:rPr>
          <w:rFonts w:ascii="Times New Roman" w:hAnsi="Times New Roman" w:cs="Times New Roman"/>
          <w:sz w:val="20"/>
          <w:szCs w:val="20"/>
        </w:rPr>
        <w:t>that ha</w:t>
      </w:r>
      <w:r w:rsidR="00934565" w:rsidRPr="000C4AE7">
        <w:rPr>
          <w:rFonts w:ascii="Times New Roman" w:hAnsi="Times New Roman" w:cs="Times New Roman"/>
          <w:sz w:val="20"/>
          <w:szCs w:val="20"/>
        </w:rPr>
        <w:t>ve</w:t>
      </w:r>
      <w:r w:rsidRPr="000C4AE7">
        <w:rPr>
          <w:rFonts w:ascii="Times New Roman" w:hAnsi="Times New Roman" w:cs="Times New Roman"/>
          <w:sz w:val="20"/>
          <w:szCs w:val="20"/>
        </w:rPr>
        <w:t xml:space="preserve"> not received </w:t>
      </w:r>
      <w:r w:rsidR="00934565" w:rsidRPr="000C4AE7">
        <w:rPr>
          <w:rFonts w:ascii="Times New Roman" w:hAnsi="Times New Roman" w:cs="Times New Roman"/>
          <w:sz w:val="20"/>
          <w:szCs w:val="20"/>
        </w:rPr>
        <w:t>much attention from clinicians and scientists.</w:t>
      </w:r>
    </w:p>
    <w:p w14:paraId="1D951720" w14:textId="77777777" w:rsidR="008C31F4" w:rsidRPr="000C4AE7" w:rsidRDefault="008C31F4" w:rsidP="000C4AE7">
      <w:pPr>
        <w:spacing w:after="0" w:line="240" w:lineRule="auto"/>
        <w:contextualSpacing/>
        <w:mirrorIndents/>
        <w:jc w:val="both"/>
        <w:rPr>
          <w:rFonts w:ascii="Times New Roman" w:hAnsi="Times New Roman" w:cs="Times New Roman"/>
          <w:sz w:val="20"/>
          <w:szCs w:val="20"/>
        </w:rPr>
      </w:pPr>
    </w:p>
    <w:p w14:paraId="1102915B" w14:textId="32857A26" w:rsidR="00891313" w:rsidRDefault="00934565"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Posttraumatic </w:t>
      </w:r>
      <w:r w:rsidR="006C3FA7" w:rsidRPr="000C4AE7">
        <w:rPr>
          <w:rFonts w:ascii="Times New Roman" w:hAnsi="Times New Roman" w:cs="Times New Roman"/>
          <w:sz w:val="20"/>
          <w:szCs w:val="20"/>
        </w:rPr>
        <w:t xml:space="preserve">Stress Disorder </w:t>
      </w:r>
      <w:r w:rsidRPr="000C4AE7">
        <w:rPr>
          <w:rFonts w:ascii="Times New Roman" w:hAnsi="Times New Roman" w:cs="Times New Roman"/>
          <w:sz w:val="20"/>
          <w:szCs w:val="20"/>
        </w:rPr>
        <w:t xml:space="preserve">(PTSD) is a constellation of symptoms that persists for more than 30 days after exposure to a traumatic event </w:t>
      </w:r>
      <w:r w:rsidR="00544789" w:rsidRPr="000C4AE7">
        <w:rPr>
          <w:rFonts w:ascii="Times New Roman" w:hAnsi="Times New Roman" w:cs="Times New Roman"/>
          <w:color w:val="FF0000"/>
          <w:sz w:val="20"/>
          <w:szCs w:val="20"/>
        </w:rPr>
        <w:t>[2]</w:t>
      </w:r>
      <w:r w:rsidRPr="000C4AE7">
        <w:rPr>
          <w:rFonts w:ascii="Times New Roman" w:hAnsi="Times New Roman" w:cs="Times New Roman"/>
          <w:sz w:val="20"/>
          <w:szCs w:val="20"/>
        </w:rPr>
        <w:t xml:space="preserve">. </w:t>
      </w:r>
      <w:r w:rsidR="00F5268D" w:rsidRPr="000C4AE7">
        <w:rPr>
          <w:rFonts w:ascii="Times New Roman" w:hAnsi="Times New Roman" w:cs="Times New Roman"/>
          <w:sz w:val="20"/>
          <w:szCs w:val="20"/>
        </w:rPr>
        <w:t xml:space="preserve">The U.S. national lifetime prevalence for PTSD is 6.8%. </w:t>
      </w:r>
      <w:r w:rsidR="0058474C" w:rsidRPr="000C4AE7">
        <w:rPr>
          <w:rFonts w:ascii="Times New Roman" w:hAnsi="Times New Roman" w:cs="Times New Roman"/>
          <w:sz w:val="20"/>
          <w:szCs w:val="20"/>
        </w:rPr>
        <w:t xml:space="preserve">However, burn literature reports PTSD in burn </w:t>
      </w:r>
      <w:proofErr w:type="spellStart"/>
      <w:r w:rsidR="00AC0251" w:rsidRPr="000C4AE7">
        <w:rPr>
          <w:rFonts w:ascii="Times New Roman" w:hAnsi="Times New Roman" w:cs="Times New Roman"/>
          <w:sz w:val="20"/>
          <w:szCs w:val="20"/>
        </w:rPr>
        <w:t>survivors</w:t>
      </w:r>
      <w:r w:rsidR="0058474C" w:rsidRPr="000C4AE7">
        <w:rPr>
          <w:rFonts w:ascii="Times New Roman" w:hAnsi="Times New Roman" w:cs="Times New Roman"/>
          <w:sz w:val="20"/>
          <w:szCs w:val="20"/>
        </w:rPr>
        <w:t>as</w:t>
      </w:r>
      <w:proofErr w:type="spellEnd"/>
      <w:r w:rsidR="0058474C" w:rsidRPr="000C4AE7">
        <w:rPr>
          <w:rFonts w:ascii="Times New Roman" w:hAnsi="Times New Roman" w:cs="Times New Roman"/>
          <w:sz w:val="20"/>
          <w:szCs w:val="20"/>
        </w:rPr>
        <w:t xml:space="preserve"> high as 30% </w:t>
      </w:r>
      <w:r w:rsidR="00544789" w:rsidRPr="000C4AE7">
        <w:rPr>
          <w:rFonts w:ascii="Times New Roman" w:hAnsi="Times New Roman" w:cs="Times New Roman"/>
          <w:color w:val="FF0000"/>
          <w:sz w:val="20"/>
          <w:szCs w:val="20"/>
        </w:rPr>
        <w:t>[</w:t>
      </w:r>
      <w:r w:rsidR="00B77666" w:rsidRPr="000C4AE7">
        <w:rPr>
          <w:rFonts w:ascii="Times New Roman" w:hAnsi="Times New Roman" w:cs="Times New Roman"/>
          <w:color w:val="FF0000"/>
          <w:sz w:val="20"/>
          <w:szCs w:val="20"/>
        </w:rPr>
        <w:t>3</w:t>
      </w:r>
      <w:r w:rsidR="00544789" w:rsidRPr="000C4AE7">
        <w:rPr>
          <w:rFonts w:ascii="Times New Roman" w:hAnsi="Times New Roman" w:cs="Times New Roman"/>
          <w:color w:val="FF0000"/>
          <w:sz w:val="20"/>
          <w:szCs w:val="20"/>
        </w:rPr>
        <w:t>]</w:t>
      </w:r>
      <w:r w:rsidR="0058474C" w:rsidRPr="000C4AE7">
        <w:rPr>
          <w:rFonts w:ascii="Times New Roman" w:hAnsi="Times New Roman" w:cs="Times New Roman"/>
          <w:sz w:val="20"/>
          <w:szCs w:val="20"/>
        </w:rPr>
        <w:t xml:space="preserve">. </w:t>
      </w:r>
      <w:r w:rsidRPr="000C4AE7">
        <w:rPr>
          <w:rFonts w:ascii="Times New Roman" w:hAnsi="Times New Roman" w:cs="Times New Roman"/>
          <w:sz w:val="20"/>
          <w:szCs w:val="20"/>
        </w:rPr>
        <w:t xml:space="preserve">Traumatic events that can induce PTSD can range from military combat and severe injury to violence and illness. However, PTSD </w:t>
      </w:r>
      <w:proofErr w:type="gramStart"/>
      <w:r w:rsidRPr="000C4AE7">
        <w:rPr>
          <w:rFonts w:ascii="Times New Roman" w:hAnsi="Times New Roman" w:cs="Times New Roman"/>
          <w:sz w:val="20"/>
          <w:szCs w:val="20"/>
        </w:rPr>
        <w:t>can also be induced</w:t>
      </w:r>
      <w:proofErr w:type="gramEnd"/>
      <w:r w:rsidRPr="000C4AE7">
        <w:rPr>
          <w:rFonts w:ascii="Times New Roman" w:hAnsi="Times New Roman" w:cs="Times New Roman"/>
          <w:sz w:val="20"/>
          <w:szCs w:val="20"/>
        </w:rPr>
        <w:t xml:space="preserve"> by witnessing a </w:t>
      </w:r>
      <w:r w:rsidR="004C7F5D" w:rsidRPr="000C4AE7">
        <w:rPr>
          <w:rFonts w:ascii="Times New Roman" w:hAnsi="Times New Roman" w:cs="Times New Roman"/>
          <w:sz w:val="20"/>
          <w:szCs w:val="20"/>
        </w:rPr>
        <w:t>close friend or family member</w:t>
      </w:r>
      <w:r w:rsidR="000A171C" w:rsidRPr="000C4AE7">
        <w:rPr>
          <w:rFonts w:ascii="Times New Roman" w:hAnsi="Times New Roman" w:cs="Times New Roman"/>
          <w:sz w:val="20"/>
          <w:szCs w:val="20"/>
        </w:rPr>
        <w:t>’</w:t>
      </w:r>
      <w:r w:rsidR="004C7F5D" w:rsidRPr="000C4AE7">
        <w:rPr>
          <w:rFonts w:ascii="Times New Roman" w:hAnsi="Times New Roman" w:cs="Times New Roman"/>
          <w:sz w:val="20"/>
          <w:szCs w:val="20"/>
        </w:rPr>
        <w:t>s traumatic event or</w:t>
      </w:r>
      <w:r w:rsidRPr="000C4AE7">
        <w:rPr>
          <w:rFonts w:ascii="Times New Roman" w:hAnsi="Times New Roman" w:cs="Times New Roman"/>
          <w:sz w:val="20"/>
          <w:szCs w:val="20"/>
        </w:rPr>
        <w:t xml:space="preserve"> repeated exposure to extreme events. </w:t>
      </w:r>
      <w:r w:rsidR="00A10E4B" w:rsidRPr="000C4AE7">
        <w:rPr>
          <w:rFonts w:ascii="Times New Roman" w:hAnsi="Times New Roman" w:cs="Times New Roman"/>
          <w:sz w:val="20"/>
          <w:szCs w:val="20"/>
        </w:rPr>
        <w:t>Severe burns can be a life-long physical and psychological injury.</w:t>
      </w:r>
      <w:r w:rsidR="002847E1">
        <w:rPr>
          <w:rFonts w:ascii="Times New Roman" w:hAnsi="Times New Roman" w:cs="Times New Roman"/>
          <w:sz w:val="20"/>
          <w:szCs w:val="20"/>
        </w:rPr>
        <w:t xml:space="preserve"> </w:t>
      </w:r>
      <w:proofErr w:type="spellStart"/>
      <w:r w:rsidR="002847E1" w:rsidRPr="002847E1">
        <w:rPr>
          <w:rFonts w:ascii="Times New Roman" w:hAnsi="Times New Roman" w:cs="Times New Roman"/>
          <w:sz w:val="20"/>
          <w:szCs w:val="20"/>
        </w:rPr>
        <w:t>Kornhaber</w:t>
      </w:r>
      <w:proofErr w:type="spellEnd"/>
      <w:r w:rsidR="00476AC5">
        <w:rPr>
          <w:rFonts w:ascii="Times New Roman" w:hAnsi="Times New Roman" w:cs="Times New Roman"/>
          <w:sz w:val="20"/>
          <w:szCs w:val="20"/>
        </w:rPr>
        <w:t xml:space="preserve"> R,</w:t>
      </w:r>
      <w:r w:rsidR="00961C79">
        <w:rPr>
          <w:rFonts w:ascii="Times New Roman" w:hAnsi="Times New Roman" w:cs="Times New Roman"/>
          <w:sz w:val="20"/>
          <w:szCs w:val="20"/>
        </w:rPr>
        <w:t xml:space="preserve"> et al. </w:t>
      </w:r>
      <w:r w:rsidR="00B51D12" w:rsidRPr="000C4AE7">
        <w:rPr>
          <w:rFonts w:ascii="Times New Roman" w:hAnsi="Times New Roman" w:cs="Times New Roman"/>
          <w:color w:val="FF0000"/>
          <w:sz w:val="20"/>
          <w:szCs w:val="20"/>
        </w:rPr>
        <w:t>[4]</w:t>
      </w:r>
      <w:r w:rsidR="00E37DBA" w:rsidRPr="000C4AE7">
        <w:rPr>
          <w:rFonts w:ascii="Times New Roman" w:hAnsi="Times New Roman" w:cs="Times New Roman"/>
          <w:sz w:val="20"/>
          <w:szCs w:val="20"/>
        </w:rPr>
        <w:t>,</w:t>
      </w:r>
      <w:r w:rsidR="00A10E4B" w:rsidRPr="000C4AE7">
        <w:rPr>
          <w:rFonts w:ascii="Times New Roman" w:hAnsi="Times New Roman" w:cs="Times New Roman"/>
          <w:sz w:val="20"/>
          <w:szCs w:val="20"/>
        </w:rPr>
        <w:t xml:space="preserve"> highlight </w:t>
      </w:r>
      <w:proofErr w:type="gramStart"/>
      <w:r w:rsidR="00A10E4B" w:rsidRPr="000C4AE7">
        <w:rPr>
          <w:rFonts w:ascii="Times New Roman" w:hAnsi="Times New Roman" w:cs="Times New Roman"/>
          <w:sz w:val="20"/>
          <w:szCs w:val="20"/>
        </w:rPr>
        <w:t>that long-term outcomes</w:t>
      </w:r>
      <w:proofErr w:type="gramEnd"/>
      <w:r w:rsidR="00A10E4B" w:rsidRPr="000C4AE7">
        <w:rPr>
          <w:rFonts w:ascii="Times New Roman" w:hAnsi="Times New Roman" w:cs="Times New Roman"/>
          <w:sz w:val="20"/>
          <w:szCs w:val="20"/>
        </w:rPr>
        <w:t xml:space="preserve"> for burn survivors have not been studied sufficiently. Burn patients often receive care that makes identifying psychological symptoms challenging to recognize as the patient moves from unit to unit and even facility to facility, encountering many different healthcare </w:t>
      </w:r>
      <w:proofErr w:type="gramStart"/>
      <w:r w:rsidR="00A10E4B" w:rsidRPr="000C4AE7">
        <w:rPr>
          <w:rFonts w:ascii="Times New Roman" w:hAnsi="Times New Roman" w:cs="Times New Roman"/>
          <w:sz w:val="20"/>
          <w:szCs w:val="20"/>
        </w:rPr>
        <w:t>professionals</w:t>
      </w:r>
      <w:proofErr w:type="gramEnd"/>
      <w:r w:rsidR="00A10E4B" w:rsidRPr="000C4AE7">
        <w:rPr>
          <w:rFonts w:ascii="Times New Roman" w:hAnsi="Times New Roman" w:cs="Times New Roman"/>
          <w:sz w:val="20"/>
          <w:szCs w:val="20"/>
        </w:rPr>
        <w:t xml:space="preserve"> only experiencing parts of the patient</w:t>
      </w:r>
      <w:r w:rsidR="000A171C" w:rsidRPr="000C4AE7">
        <w:rPr>
          <w:rFonts w:ascii="Times New Roman" w:hAnsi="Times New Roman" w:cs="Times New Roman"/>
          <w:sz w:val="20"/>
          <w:szCs w:val="20"/>
        </w:rPr>
        <w:t>’</w:t>
      </w:r>
      <w:r w:rsidR="00A10E4B" w:rsidRPr="000C4AE7">
        <w:rPr>
          <w:rFonts w:ascii="Times New Roman" w:hAnsi="Times New Roman" w:cs="Times New Roman"/>
          <w:sz w:val="20"/>
          <w:szCs w:val="20"/>
        </w:rPr>
        <w:t>s progression.</w:t>
      </w:r>
    </w:p>
    <w:p w14:paraId="45ABC884" w14:textId="77777777" w:rsidR="00056CBA" w:rsidRPr="000C4AE7" w:rsidRDefault="00056CBA" w:rsidP="000C4AE7">
      <w:pPr>
        <w:spacing w:after="0" w:line="240" w:lineRule="auto"/>
        <w:contextualSpacing/>
        <w:mirrorIndents/>
        <w:jc w:val="both"/>
        <w:rPr>
          <w:rFonts w:ascii="Times New Roman" w:hAnsi="Times New Roman" w:cs="Times New Roman"/>
          <w:sz w:val="20"/>
          <w:szCs w:val="20"/>
        </w:rPr>
      </w:pPr>
    </w:p>
    <w:p w14:paraId="2A8F003B" w14:textId="15906BE3" w:rsidR="007F6F6D" w:rsidRPr="00CD70CD" w:rsidRDefault="007F6F6D" w:rsidP="000C4AE7">
      <w:pPr>
        <w:spacing w:after="0" w:line="240" w:lineRule="auto"/>
        <w:contextualSpacing/>
        <w:mirrorIndents/>
        <w:jc w:val="both"/>
        <w:rPr>
          <w:rFonts w:ascii="Times New Roman" w:hAnsi="Times New Roman" w:cs="Times New Roman"/>
          <w:b/>
        </w:rPr>
      </w:pPr>
      <w:r w:rsidRPr="00CD70CD">
        <w:rPr>
          <w:rFonts w:ascii="Times New Roman" w:hAnsi="Times New Roman" w:cs="Times New Roman"/>
          <w:b/>
        </w:rPr>
        <w:lastRenderedPageBreak/>
        <w:t>Etiology</w:t>
      </w:r>
    </w:p>
    <w:p w14:paraId="60879358" w14:textId="77777777" w:rsidR="008C31F4" w:rsidRPr="000C4AE7" w:rsidRDefault="008C31F4" w:rsidP="000C4AE7">
      <w:pPr>
        <w:spacing w:after="0" w:line="240" w:lineRule="auto"/>
        <w:contextualSpacing/>
        <w:mirrorIndents/>
        <w:jc w:val="both"/>
        <w:rPr>
          <w:rFonts w:ascii="Times New Roman" w:hAnsi="Times New Roman" w:cs="Times New Roman"/>
          <w:sz w:val="20"/>
          <w:szCs w:val="20"/>
        </w:rPr>
      </w:pPr>
    </w:p>
    <w:p w14:paraId="4B089A28" w14:textId="257564E1" w:rsidR="007F6F6D" w:rsidRPr="000C4AE7" w:rsidRDefault="00F17F03"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Posttraumatic stress disorder </w:t>
      </w:r>
      <w:proofErr w:type="gramStart"/>
      <w:r w:rsidR="00BD6231" w:rsidRPr="000C4AE7">
        <w:rPr>
          <w:rFonts w:ascii="Times New Roman" w:hAnsi="Times New Roman" w:cs="Times New Roman"/>
          <w:sz w:val="20"/>
          <w:szCs w:val="20"/>
        </w:rPr>
        <w:t>has been described</w:t>
      </w:r>
      <w:proofErr w:type="gramEnd"/>
      <w:r w:rsidR="00BD6231" w:rsidRPr="000C4AE7">
        <w:rPr>
          <w:rFonts w:ascii="Times New Roman" w:hAnsi="Times New Roman" w:cs="Times New Roman"/>
          <w:sz w:val="20"/>
          <w:szCs w:val="20"/>
        </w:rPr>
        <w:t xml:space="preserve"> as the complex somatic, cognitive, affective, and behavioral effects of psychological trauma. PTSD </w:t>
      </w:r>
      <w:proofErr w:type="gramStart"/>
      <w:r w:rsidR="00BD6231" w:rsidRPr="000C4AE7">
        <w:rPr>
          <w:rFonts w:ascii="Times New Roman" w:hAnsi="Times New Roman" w:cs="Times New Roman"/>
          <w:sz w:val="20"/>
          <w:szCs w:val="20"/>
        </w:rPr>
        <w:t>can be characterized</w:t>
      </w:r>
      <w:proofErr w:type="gramEnd"/>
      <w:r w:rsidR="00BD6231" w:rsidRPr="000C4AE7">
        <w:rPr>
          <w:rFonts w:ascii="Times New Roman" w:hAnsi="Times New Roman" w:cs="Times New Roman"/>
          <w:sz w:val="20"/>
          <w:szCs w:val="20"/>
        </w:rPr>
        <w:t xml:space="preserve"> by intrusive thoughts, nightmares, and flashbacks of traumatic events </w:t>
      </w:r>
      <w:r w:rsidR="00B36AD2" w:rsidRPr="000C4AE7">
        <w:rPr>
          <w:rFonts w:ascii="Times New Roman" w:hAnsi="Times New Roman" w:cs="Times New Roman"/>
          <w:color w:val="FF0000"/>
          <w:sz w:val="20"/>
          <w:szCs w:val="20"/>
        </w:rPr>
        <w:t>[5]</w:t>
      </w:r>
      <w:r w:rsidR="00BD6231" w:rsidRPr="000C4AE7">
        <w:rPr>
          <w:rFonts w:ascii="Times New Roman" w:hAnsi="Times New Roman" w:cs="Times New Roman"/>
          <w:sz w:val="20"/>
          <w:szCs w:val="20"/>
        </w:rPr>
        <w:t xml:space="preserve">. People with PTSD may experience hypervigilance, sleep disturbances, and avoidance of trauma reminders, leading to considerable social, occupational and interpersonal dysfunction. </w:t>
      </w:r>
      <w:r w:rsidR="00F5268D" w:rsidRPr="000C4AE7">
        <w:rPr>
          <w:rFonts w:ascii="Times New Roman" w:hAnsi="Times New Roman" w:cs="Times New Roman"/>
          <w:sz w:val="20"/>
          <w:szCs w:val="20"/>
        </w:rPr>
        <w:t>The clinical expression of PTSC symptoms or cluster</w:t>
      </w:r>
      <w:r w:rsidR="004C38E2" w:rsidRPr="000C4AE7">
        <w:rPr>
          <w:rFonts w:ascii="Times New Roman" w:hAnsi="Times New Roman" w:cs="Times New Roman"/>
          <w:sz w:val="20"/>
          <w:szCs w:val="20"/>
        </w:rPr>
        <w:t>s</w:t>
      </w:r>
      <w:r w:rsidR="00F5268D" w:rsidRPr="000C4AE7">
        <w:rPr>
          <w:rFonts w:ascii="Times New Roman" w:hAnsi="Times New Roman" w:cs="Times New Roman"/>
          <w:sz w:val="20"/>
          <w:szCs w:val="20"/>
        </w:rPr>
        <w:t xml:space="preserve"> of symptoms can vary culturally </w:t>
      </w:r>
      <w:r w:rsidR="00B36AD2" w:rsidRPr="000C4AE7">
        <w:rPr>
          <w:rFonts w:ascii="Times New Roman" w:hAnsi="Times New Roman" w:cs="Times New Roman"/>
          <w:color w:val="FF0000"/>
          <w:sz w:val="20"/>
          <w:szCs w:val="20"/>
        </w:rPr>
        <w:t>[6]</w:t>
      </w:r>
      <w:r w:rsidR="00F5268D" w:rsidRPr="000C4AE7">
        <w:rPr>
          <w:rFonts w:ascii="Times New Roman" w:hAnsi="Times New Roman" w:cs="Times New Roman"/>
          <w:sz w:val="20"/>
          <w:szCs w:val="20"/>
        </w:rPr>
        <w:t>.</w:t>
      </w:r>
      <w:r w:rsidR="00A10E4B" w:rsidRPr="000C4AE7">
        <w:rPr>
          <w:rFonts w:ascii="Times New Roman" w:hAnsi="Times New Roman" w:cs="Times New Roman"/>
          <w:sz w:val="20"/>
          <w:szCs w:val="20"/>
        </w:rPr>
        <w:t xml:space="preserve"> </w:t>
      </w:r>
      <w:r w:rsidR="00AF1CD3" w:rsidRPr="000C4AE7">
        <w:rPr>
          <w:rFonts w:ascii="Times New Roman" w:hAnsi="Times New Roman" w:cs="Times New Roman"/>
          <w:sz w:val="20"/>
          <w:szCs w:val="20"/>
        </w:rPr>
        <w:t xml:space="preserve">Pre and </w:t>
      </w:r>
      <w:proofErr w:type="spellStart"/>
      <w:r w:rsidR="00AF1CD3" w:rsidRPr="000C4AE7">
        <w:rPr>
          <w:rFonts w:ascii="Times New Roman" w:hAnsi="Times New Roman" w:cs="Times New Roman"/>
          <w:sz w:val="20"/>
          <w:szCs w:val="20"/>
        </w:rPr>
        <w:t>peritraumatic</w:t>
      </w:r>
      <w:proofErr w:type="spellEnd"/>
      <w:r w:rsidR="00AF1CD3" w:rsidRPr="000C4AE7">
        <w:rPr>
          <w:rFonts w:ascii="Times New Roman" w:hAnsi="Times New Roman" w:cs="Times New Roman"/>
          <w:sz w:val="20"/>
          <w:szCs w:val="20"/>
        </w:rPr>
        <w:t xml:space="preserve"> risk factors that can predispose people and increase the likelihood of </w:t>
      </w:r>
      <w:proofErr w:type="spellStart"/>
      <w:r w:rsidR="00AC0251" w:rsidRPr="000C4AE7">
        <w:rPr>
          <w:rFonts w:ascii="Times New Roman" w:hAnsi="Times New Roman" w:cs="Times New Roman"/>
          <w:sz w:val="20"/>
          <w:szCs w:val="20"/>
        </w:rPr>
        <w:t>survivors</w:t>
      </w:r>
      <w:r w:rsidR="00AF1CD3" w:rsidRPr="000C4AE7">
        <w:rPr>
          <w:rFonts w:ascii="Times New Roman" w:hAnsi="Times New Roman" w:cs="Times New Roman"/>
          <w:sz w:val="20"/>
          <w:szCs w:val="20"/>
        </w:rPr>
        <w:t>developing</w:t>
      </w:r>
      <w:proofErr w:type="spellEnd"/>
      <w:r w:rsidR="00AF1CD3" w:rsidRPr="000C4AE7">
        <w:rPr>
          <w:rFonts w:ascii="Times New Roman" w:hAnsi="Times New Roman" w:cs="Times New Roman"/>
          <w:sz w:val="20"/>
          <w:szCs w:val="20"/>
        </w:rPr>
        <w:t xml:space="preserve"> PTSD include but are not limited to prior traumatic events, less education, low socioeconomic status, childhood abuse, and poor social support </w:t>
      </w:r>
      <w:r w:rsidR="00B36AD2" w:rsidRPr="000C4AE7">
        <w:rPr>
          <w:rFonts w:ascii="Times New Roman" w:hAnsi="Times New Roman" w:cs="Times New Roman"/>
          <w:color w:val="FF0000"/>
          <w:sz w:val="20"/>
          <w:szCs w:val="20"/>
        </w:rPr>
        <w:t>[5]</w:t>
      </w:r>
      <w:r w:rsidR="00AF1CD3" w:rsidRPr="000C4AE7">
        <w:rPr>
          <w:rFonts w:ascii="Times New Roman" w:hAnsi="Times New Roman" w:cs="Times New Roman"/>
          <w:sz w:val="20"/>
          <w:szCs w:val="20"/>
        </w:rPr>
        <w:t>.</w:t>
      </w:r>
    </w:p>
    <w:p w14:paraId="60552258" w14:textId="77777777" w:rsidR="008C31F4" w:rsidRPr="000C4AE7" w:rsidRDefault="008C31F4" w:rsidP="000C4AE7">
      <w:pPr>
        <w:spacing w:after="0" w:line="240" w:lineRule="auto"/>
        <w:contextualSpacing/>
        <w:mirrorIndents/>
        <w:jc w:val="both"/>
        <w:rPr>
          <w:rFonts w:ascii="Times New Roman" w:hAnsi="Times New Roman" w:cs="Times New Roman"/>
          <w:sz w:val="20"/>
          <w:szCs w:val="20"/>
        </w:rPr>
      </w:pPr>
    </w:p>
    <w:p w14:paraId="240ED400" w14:textId="4D3C0B9F" w:rsidR="00934565" w:rsidRPr="000C4AE7" w:rsidRDefault="007F6F6D"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In posttraumatic stress </w:t>
      </w:r>
      <w:proofErr w:type="gramStart"/>
      <w:r w:rsidRPr="000C4AE7">
        <w:rPr>
          <w:rFonts w:ascii="Times New Roman" w:hAnsi="Times New Roman" w:cs="Times New Roman"/>
          <w:sz w:val="20"/>
          <w:szCs w:val="20"/>
        </w:rPr>
        <w:t>disorder</w:t>
      </w:r>
      <w:proofErr w:type="gramEnd"/>
      <w:r w:rsidRPr="000C4AE7">
        <w:rPr>
          <w:rFonts w:ascii="Times New Roman" w:hAnsi="Times New Roman" w:cs="Times New Roman"/>
          <w:sz w:val="20"/>
          <w:szCs w:val="20"/>
        </w:rPr>
        <w:t xml:space="preserve"> there is a dysregulation of the hypothalamic pituitary axis resulting in an overactive st</w:t>
      </w:r>
      <w:r w:rsidR="00BD5BF9" w:rsidRPr="000C4AE7">
        <w:rPr>
          <w:rFonts w:ascii="Times New Roman" w:hAnsi="Times New Roman" w:cs="Times New Roman"/>
          <w:sz w:val="20"/>
          <w:szCs w:val="20"/>
        </w:rPr>
        <w:t>r</w:t>
      </w:r>
      <w:r w:rsidRPr="000C4AE7">
        <w:rPr>
          <w:rFonts w:ascii="Times New Roman" w:hAnsi="Times New Roman" w:cs="Times New Roman"/>
          <w:sz w:val="20"/>
          <w:szCs w:val="20"/>
        </w:rPr>
        <w:t xml:space="preserve">ess response </w:t>
      </w:r>
      <w:r w:rsidR="00544789" w:rsidRPr="000C4AE7">
        <w:rPr>
          <w:rFonts w:ascii="Times New Roman" w:hAnsi="Times New Roman" w:cs="Times New Roman"/>
          <w:color w:val="FF0000"/>
          <w:sz w:val="20"/>
          <w:szCs w:val="20"/>
        </w:rPr>
        <w:t>[2]</w:t>
      </w:r>
      <w:r w:rsidRPr="000C4AE7">
        <w:rPr>
          <w:rFonts w:ascii="Times New Roman" w:hAnsi="Times New Roman" w:cs="Times New Roman"/>
          <w:sz w:val="20"/>
          <w:szCs w:val="20"/>
        </w:rPr>
        <w:t xml:space="preserve">. This dysregulation causes the </w:t>
      </w:r>
      <w:proofErr w:type="spellStart"/>
      <w:r w:rsidR="00D25498" w:rsidRPr="000C4AE7">
        <w:rPr>
          <w:rFonts w:ascii="Times New Roman" w:hAnsi="Times New Roman" w:cs="Times New Roman"/>
          <w:sz w:val="20"/>
          <w:szCs w:val="20"/>
        </w:rPr>
        <w:t>Corticotropin</w:t>
      </w:r>
      <w:proofErr w:type="spellEnd"/>
      <w:r w:rsidR="00D25498" w:rsidRPr="000C4AE7">
        <w:rPr>
          <w:rFonts w:ascii="Times New Roman" w:hAnsi="Times New Roman" w:cs="Times New Roman"/>
          <w:sz w:val="20"/>
          <w:szCs w:val="20"/>
        </w:rPr>
        <w:t xml:space="preserve">-Releasing Factor </w:t>
      </w:r>
      <w:r w:rsidRPr="000C4AE7">
        <w:rPr>
          <w:rFonts w:ascii="Times New Roman" w:hAnsi="Times New Roman" w:cs="Times New Roman"/>
          <w:sz w:val="20"/>
          <w:szCs w:val="20"/>
        </w:rPr>
        <w:t>(CRF), a hormone involved in the stress response, to become overactive.</w:t>
      </w:r>
      <w:r w:rsidR="00AF1CD3" w:rsidRPr="000C4AE7">
        <w:rPr>
          <w:rFonts w:ascii="Times New Roman" w:hAnsi="Times New Roman" w:cs="Times New Roman"/>
          <w:sz w:val="20"/>
          <w:szCs w:val="20"/>
        </w:rPr>
        <w:t xml:space="preserve"> </w:t>
      </w:r>
      <w:r w:rsidRPr="000C4AE7">
        <w:rPr>
          <w:rFonts w:ascii="Times New Roman" w:hAnsi="Times New Roman" w:cs="Times New Roman"/>
          <w:sz w:val="20"/>
          <w:szCs w:val="20"/>
        </w:rPr>
        <w:t xml:space="preserve">This hyperactive CRF results in increased norepinephrine in the brain causing patients to experience </w:t>
      </w:r>
      <w:proofErr w:type="spellStart"/>
      <w:r w:rsidRPr="000C4AE7">
        <w:rPr>
          <w:rFonts w:ascii="Times New Roman" w:hAnsi="Times New Roman" w:cs="Times New Roman"/>
          <w:sz w:val="20"/>
          <w:szCs w:val="20"/>
        </w:rPr>
        <w:t>hyperarousal</w:t>
      </w:r>
      <w:proofErr w:type="spellEnd"/>
      <w:r w:rsidRPr="000C4AE7">
        <w:rPr>
          <w:rFonts w:ascii="Times New Roman" w:hAnsi="Times New Roman" w:cs="Times New Roman"/>
          <w:sz w:val="20"/>
          <w:szCs w:val="20"/>
        </w:rPr>
        <w:t xml:space="preserve">, re-experiencing, and anxiety. </w:t>
      </w:r>
      <w:r w:rsidR="004C38E2" w:rsidRPr="000C4AE7">
        <w:rPr>
          <w:rFonts w:ascii="Times New Roman" w:hAnsi="Times New Roman" w:cs="Times New Roman"/>
          <w:sz w:val="20"/>
          <w:szCs w:val="20"/>
        </w:rPr>
        <w:t xml:space="preserve">Cortisol levels </w:t>
      </w:r>
      <w:proofErr w:type="gramStart"/>
      <w:r w:rsidR="004C38E2" w:rsidRPr="000C4AE7">
        <w:rPr>
          <w:rFonts w:ascii="Times New Roman" w:hAnsi="Times New Roman" w:cs="Times New Roman"/>
          <w:sz w:val="20"/>
          <w:szCs w:val="20"/>
        </w:rPr>
        <w:t>are initially increased</w:t>
      </w:r>
      <w:proofErr w:type="gramEnd"/>
      <w:r w:rsidR="004C38E2" w:rsidRPr="000C4AE7">
        <w:rPr>
          <w:rFonts w:ascii="Times New Roman" w:hAnsi="Times New Roman" w:cs="Times New Roman"/>
          <w:sz w:val="20"/>
          <w:szCs w:val="20"/>
        </w:rPr>
        <w:t xml:space="preserve"> in PTSD. However, over time these levels decline due to the desensitization of hormone receptors </w:t>
      </w:r>
      <w:r w:rsidR="00544789" w:rsidRPr="000C4AE7">
        <w:rPr>
          <w:rFonts w:ascii="Times New Roman" w:hAnsi="Times New Roman" w:cs="Times New Roman"/>
          <w:color w:val="FF0000"/>
          <w:sz w:val="20"/>
          <w:szCs w:val="20"/>
        </w:rPr>
        <w:t>[2]</w:t>
      </w:r>
      <w:r w:rsidR="004C38E2" w:rsidRPr="000C4AE7">
        <w:rPr>
          <w:rFonts w:ascii="Times New Roman" w:hAnsi="Times New Roman" w:cs="Times New Roman"/>
          <w:sz w:val="20"/>
          <w:szCs w:val="20"/>
        </w:rPr>
        <w:t>.</w:t>
      </w:r>
      <w:r w:rsidR="00D90097" w:rsidRPr="000C4AE7">
        <w:rPr>
          <w:rFonts w:ascii="Times New Roman" w:hAnsi="Times New Roman" w:cs="Times New Roman"/>
          <w:sz w:val="20"/>
          <w:szCs w:val="20"/>
        </w:rPr>
        <w:t xml:space="preserve"> Additionally, during PTSD the normalizing effects of serotonin are not as effective in attenuating the stress response in the brain.</w:t>
      </w:r>
    </w:p>
    <w:p w14:paraId="2D391EBE" w14:textId="77777777" w:rsidR="008C31F4" w:rsidRPr="000C4AE7" w:rsidRDefault="008C31F4" w:rsidP="000C4AE7">
      <w:pPr>
        <w:spacing w:after="0" w:line="240" w:lineRule="auto"/>
        <w:contextualSpacing/>
        <w:mirrorIndents/>
        <w:jc w:val="both"/>
        <w:rPr>
          <w:rFonts w:ascii="Times New Roman" w:hAnsi="Times New Roman" w:cs="Times New Roman"/>
          <w:sz w:val="20"/>
          <w:szCs w:val="20"/>
        </w:rPr>
      </w:pPr>
    </w:p>
    <w:p w14:paraId="67E7CF87" w14:textId="035D229D" w:rsidR="00D90097" w:rsidRPr="00E65C8C" w:rsidRDefault="00D90097" w:rsidP="000C4AE7">
      <w:pPr>
        <w:spacing w:after="0" w:line="240" w:lineRule="auto"/>
        <w:contextualSpacing/>
        <w:mirrorIndents/>
        <w:jc w:val="both"/>
        <w:rPr>
          <w:rFonts w:ascii="Times New Roman" w:hAnsi="Times New Roman" w:cs="Times New Roman"/>
          <w:b/>
        </w:rPr>
      </w:pPr>
      <w:r w:rsidRPr="00E65C8C">
        <w:rPr>
          <w:rFonts w:ascii="Times New Roman" w:hAnsi="Times New Roman" w:cs="Times New Roman"/>
          <w:b/>
        </w:rPr>
        <w:t>Diagnostic Criteria &amp; Assessment Findings</w:t>
      </w:r>
    </w:p>
    <w:p w14:paraId="27058E5E" w14:textId="77777777" w:rsidR="008C31F4" w:rsidRPr="000C4AE7" w:rsidRDefault="008C31F4" w:rsidP="000C4AE7">
      <w:pPr>
        <w:spacing w:after="0" w:line="240" w:lineRule="auto"/>
        <w:contextualSpacing/>
        <w:mirrorIndents/>
        <w:jc w:val="both"/>
        <w:rPr>
          <w:rFonts w:ascii="Times New Roman" w:hAnsi="Times New Roman" w:cs="Times New Roman"/>
          <w:sz w:val="20"/>
          <w:szCs w:val="20"/>
        </w:rPr>
      </w:pPr>
    </w:p>
    <w:p w14:paraId="43114B7B" w14:textId="19DF3808" w:rsidR="002F6E32" w:rsidRPr="000C4AE7" w:rsidRDefault="00943669"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Burns are devastating injuries that </w:t>
      </w:r>
      <w:r w:rsidR="00AC0251" w:rsidRPr="000C4AE7">
        <w:rPr>
          <w:rFonts w:ascii="Times New Roman" w:hAnsi="Times New Roman" w:cs="Times New Roman"/>
          <w:sz w:val="20"/>
          <w:szCs w:val="20"/>
        </w:rPr>
        <w:t xml:space="preserve">not </w:t>
      </w:r>
      <w:r w:rsidRPr="000C4AE7">
        <w:rPr>
          <w:rFonts w:ascii="Times New Roman" w:hAnsi="Times New Roman" w:cs="Times New Roman"/>
          <w:sz w:val="20"/>
          <w:szCs w:val="20"/>
        </w:rPr>
        <w:t xml:space="preserve">only cause high </w:t>
      </w:r>
      <w:r w:rsidR="00AC0251" w:rsidRPr="000C4AE7">
        <w:rPr>
          <w:rFonts w:ascii="Times New Roman" w:hAnsi="Times New Roman" w:cs="Times New Roman"/>
          <w:sz w:val="20"/>
          <w:szCs w:val="20"/>
        </w:rPr>
        <w:t xml:space="preserve">morbidity and </w:t>
      </w:r>
      <w:r w:rsidRPr="000C4AE7">
        <w:rPr>
          <w:rFonts w:ascii="Times New Roman" w:hAnsi="Times New Roman" w:cs="Times New Roman"/>
          <w:sz w:val="20"/>
          <w:szCs w:val="20"/>
        </w:rPr>
        <w:t xml:space="preserve">mortality but also contribute to economic burdens and cause psychological and emotional complications. Burn </w:t>
      </w:r>
      <w:r w:rsidR="00AC0251" w:rsidRPr="000C4AE7">
        <w:rPr>
          <w:rFonts w:ascii="Times New Roman" w:hAnsi="Times New Roman" w:cs="Times New Roman"/>
          <w:sz w:val="20"/>
          <w:szCs w:val="20"/>
        </w:rPr>
        <w:t xml:space="preserve">survivors </w:t>
      </w:r>
      <w:r w:rsidRPr="000C4AE7">
        <w:rPr>
          <w:rFonts w:ascii="Times New Roman" w:hAnsi="Times New Roman" w:cs="Times New Roman"/>
          <w:sz w:val="20"/>
          <w:szCs w:val="20"/>
        </w:rPr>
        <w:t>experience several detrimental sequelae depending on the location and severity of the burns. Burns to the face and upper body can alter a patient</w:t>
      </w:r>
      <w:r w:rsidR="000A171C" w:rsidRPr="000C4AE7">
        <w:rPr>
          <w:rFonts w:ascii="Times New Roman" w:hAnsi="Times New Roman" w:cs="Times New Roman"/>
          <w:sz w:val="20"/>
          <w:szCs w:val="20"/>
        </w:rPr>
        <w:t>’</w:t>
      </w:r>
      <w:r w:rsidRPr="000C4AE7">
        <w:rPr>
          <w:rFonts w:ascii="Times New Roman" w:hAnsi="Times New Roman" w:cs="Times New Roman"/>
          <w:sz w:val="20"/>
          <w:szCs w:val="20"/>
        </w:rPr>
        <w:t>s self-concept, public image, and expressive communication leading to PTSD. Burns covering a large surface area can cause excruciating pain. Patients often undergo multiple surgeries and countless dressing changes that exacerbate pain, leading to psychological complications.</w:t>
      </w:r>
    </w:p>
    <w:p w14:paraId="23754C3F"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09897492" w14:textId="2EB123D4" w:rsidR="00943669" w:rsidRPr="000C4AE7" w:rsidRDefault="002F6E32"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According to the American Psychiatric Association</w:t>
      </w:r>
      <w:r w:rsidRPr="000C4AE7">
        <w:rPr>
          <w:rFonts w:ascii="Times New Roman" w:hAnsi="Times New Roman" w:cs="Times New Roman"/>
          <w:color w:val="FF0000"/>
          <w:sz w:val="20"/>
          <w:szCs w:val="20"/>
        </w:rPr>
        <w:t xml:space="preserve"> </w:t>
      </w:r>
      <w:r w:rsidR="00B36AD2" w:rsidRPr="000C4AE7">
        <w:rPr>
          <w:rFonts w:ascii="Times New Roman" w:hAnsi="Times New Roman" w:cs="Times New Roman"/>
          <w:color w:val="FF0000"/>
          <w:sz w:val="20"/>
          <w:szCs w:val="20"/>
        </w:rPr>
        <w:t>[6]</w:t>
      </w:r>
      <w:r w:rsidRPr="000C4AE7">
        <w:rPr>
          <w:rFonts w:ascii="Times New Roman" w:hAnsi="Times New Roman" w:cs="Times New Roman"/>
          <w:sz w:val="20"/>
          <w:szCs w:val="20"/>
        </w:rPr>
        <w:t xml:space="preserve">, Diagnostic and Statistical Manual of Mental Disorders, there are eight Criteria. Criterion A is about the stressor. Individuals </w:t>
      </w:r>
      <w:proofErr w:type="gramStart"/>
      <w:r w:rsidRPr="000C4AE7">
        <w:rPr>
          <w:rFonts w:ascii="Times New Roman" w:hAnsi="Times New Roman" w:cs="Times New Roman"/>
          <w:sz w:val="20"/>
          <w:szCs w:val="20"/>
        </w:rPr>
        <w:t>must be exposed</w:t>
      </w:r>
      <w:proofErr w:type="gramEnd"/>
      <w:r w:rsidRPr="000C4AE7">
        <w:rPr>
          <w:rFonts w:ascii="Times New Roman" w:hAnsi="Times New Roman" w:cs="Times New Roman"/>
          <w:sz w:val="20"/>
          <w:szCs w:val="20"/>
        </w:rPr>
        <w:t xml:space="preserve"> to actual or threatened death, serious injury, or sexual violence in one of several ways. These exposures </w:t>
      </w:r>
      <w:proofErr w:type="gramStart"/>
      <w:r w:rsidRPr="000C4AE7">
        <w:rPr>
          <w:rFonts w:ascii="Times New Roman" w:hAnsi="Times New Roman" w:cs="Times New Roman"/>
          <w:sz w:val="20"/>
          <w:szCs w:val="20"/>
        </w:rPr>
        <w:t>can be directed or witnessed in person or in learning that the traumatic event has occurred with a loved one</w:t>
      </w:r>
      <w:proofErr w:type="gramEnd"/>
      <w:r w:rsidRPr="000C4AE7">
        <w:rPr>
          <w:rFonts w:ascii="Times New Roman" w:hAnsi="Times New Roman" w:cs="Times New Roman"/>
          <w:sz w:val="20"/>
          <w:szCs w:val="20"/>
        </w:rPr>
        <w:t xml:space="preserve">. Burn </w:t>
      </w:r>
      <w:r w:rsidR="00AC0251" w:rsidRPr="000C4AE7">
        <w:rPr>
          <w:rFonts w:ascii="Times New Roman" w:hAnsi="Times New Roman" w:cs="Times New Roman"/>
          <w:sz w:val="20"/>
          <w:szCs w:val="20"/>
        </w:rPr>
        <w:t xml:space="preserve">survivors </w:t>
      </w:r>
      <w:proofErr w:type="gramStart"/>
      <w:r w:rsidRPr="000C4AE7">
        <w:rPr>
          <w:rFonts w:ascii="Times New Roman" w:hAnsi="Times New Roman" w:cs="Times New Roman"/>
          <w:sz w:val="20"/>
          <w:szCs w:val="20"/>
        </w:rPr>
        <w:t>can be exposed</w:t>
      </w:r>
      <w:proofErr w:type="gramEnd"/>
      <w:r w:rsidRPr="000C4AE7">
        <w:rPr>
          <w:rFonts w:ascii="Times New Roman" w:hAnsi="Times New Roman" w:cs="Times New Roman"/>
          <w:sz w:val="20"/>
          <w:szCs w:val="20"/>
        </w:rPr>
        <w:t xml:space="preserve"> in several ways during a burn event, including being burned, watching others being burned, or hearing that others may have died during the burn event, causing extreme stress. Criterion B involves intrusion symptoms where the traumatic event </w:t>
      </w:r>
      <w:proofErr w:type="gramStart"/>
      <w:r w:rsidRPr="000C4AE7">
        <w:rPr>
          <w:rFonts w:ascii="Times New Roman" w:hAnsi="Times New Roman" w:cs="Times New Roman"/>
          <w:sz w:val="20"/>
          <w:szCs w:val="20"/>
        </w:rPr>
        <w:t>is persistently re-experienced</w:t>
      </w:r>
      <w:proofErr w:type="gramEnd"/>
      <w:r w:rsidRPr="000C4AE7">
        <w:rPr>
          <w:rFonts w:ascii="Times New Roman" w:hAnsi="Times New Roman" w:cs="Times New Roman"/>
          <w:sz w:val="20"/>
          <w:szCs w:val="20"/>
        </w:rPr>
        <w:t xml:space="preserve"> in variable ways such as nightmares, flashbacks, emotional distress, or physical reactivity </w:t>
      </w:r>
      <w:r w:rsidR="00B36AD2" w:rsidRPr="000C4AE7">
        <w:rPr>
          <w:rFonts w:ascii="Times New Roman" w:hAnsi="Times New Roman" w:cs="Times New Roman"/>
          <w:color w:val="FF0000"/>
          <w:sz w:val="20"/>
          <w:szCs w:val="20"/>
        </w:rPr>
        <w:t>[6]</w:t>
      </w:r>
      <w:r w:rsidRPr="000C4AE7">
        <w:rPr>
          <w:rFonts w:ascii="Times New Roman" w:hAnsi="Times New Roman" w:cs="Times New Roman"/>
          <w:sz w:val="20"/>
          <w:szCs w:val="20"/>
        </w:rPr>
        <w:t>.</w:t>
      </w:r>
    </w:p>
    <w:p w14:paraId="61F16797"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7949B211" w14:textId="6E911189" w:rsidR="002F6E32" w:rsidRPr="000C4AE7" w:rsidRDefault="002F6E32"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Persistent avoidance of trauma-related stimuli after the trauma is the hallmark of Criterion C. Burn </w:t>
      </w:r>
      <w:r w:rsidR="00AC0251" w:rsidRPr="000C4AE7">
        <w:rPr>
          <w:rFonts w:ascii="Times New Roman" w:hAnsi="Times New Roman" w:cs="Times New Roman"/>
          <w:sz w:val="20"/>
          <w:szCs w:val="20"/>
        </w:rPr>
        <w:t xml:space="preserve">survivors </w:t>
      </w:r>
      <w:r w:rsidRPr="000C4AE7">
        <w:rPr>
          <w:rFonts w:ascii="Times New Roman" w:hAnsi="Times New Roman" w:cs="Times New Roman"/>
          <w:sz w:val="20"/>
          <w:szCs w:val="20"/>
        </w:rPr>
        <w:t xml:space="preserve">may avoid trauma-related thoughts, feelings, or external reminders. </w:t>
      </w:r>
      <w:r w:rsidR="00170F34" w:rsidRPr="000C4AE7">
        <w:rPr>
          <w:rFonts w:ascii="Times New Roman" w:hAnsi="Times New Roman" w:cs="Times New Roman"/>
          <w:sz w:val="20"/>
          <w:szCs w:val="20"/>
        </w:rPr>
        <w:t xml:space="preserve">In Criterion D, patients experience a negative alteration in cognitions and mood. Examples of these negative </w:t>
      </w:r>
      <w:r w:rsidR="00E070DD" w:rsidRPr="000C4AE7">
        <w:rPr>
          <w:rFonts w:ascii="Times New Roman" w:hAnsi="Times New Roman" w:cs="Times New Roman"/>
          <w:sz w:val="20"/>
          <w:szCs w:val="20"/>
        </w:rPr>
        <w:t>cognitions</w:t>
      </w:r>
      <w:r w:rsidR="00170F34" w:rsidRPr="000C4AE7">
        <w:rPr>
          <w:rFonts w:ascii="Times New Roman" w:hAnsi="Times New Roman" w:cs="Times New Roman"/>
          <w:sz w:val="20"/>
          <w:szCs w:val="20"/>
        </w:rPr>
        <w:t xml:space="preserve"> can include the inability to recall key features of the burn event. Some may have exaggerated blame of self or others for causing the burn. </w:t>
      </w:r>
      <w:r w:rsidR="00AC0251" w:rsidRPr="000C4AE7">
        <w:rPr>
          <w:rFonts w:ascii="Times New Roman" w:hAnsi="Times New Roman" w:cs="Times New Roman"/>
          <w:sz w:val="20"/>
          <w:szCs w:val="20"/>
        </w:rPr>
        <w:t xml:space="preserve">Survivors </w:t>
      </w:r>
      <w:r w:rsidR="00170F34" w:rsidRPr="000C4AE7">
        <w:rPr>
          <w:rFonts w:ascii="Times New Roman" w:hAnsi="Times New Roman" w:cs="Times New Roman"/>
          <w:sz w:val="20"/>
          <w:szCs w:val="20"/>
        </w:rPr>
        <w:t xml:space="preserve">may feel isolated and have difficulty experiencing a positive </w:t>
      </w:r>
      <w:proofErr w:type="spellStart"/>
      <w:r w:rsidR="00170F34" w:rsidRPr="000C4AE7">
        <w:rPr>
          <w:rFonts w:ascii="Times New Roman" w:hAnsi="Times New Roman" w:cs="Times New Roman"/>
          <w:sz w:val="20"/>
          <w:szCs w:val="20"/>
        </w:rPr>
        <w:t>affect</w:t>
      </w:r>
      <w:proofErr w:type="spellEnd"/>
      <w:r w:rsidR="00170F34" w:rsidRPr="000C4AE7">
        <w:rPr>
          <w:rFonts w:ascii="Times New Roman" w:hAnsi="Times New Roman" w:cs="Times New Roman"/>
          <w:sz w:val="20"/>
          <w:szCs w:val="20"/>
        </w:rPr>
        <w:t xml:space="preserve">. Criterion </w:t>
      </w:r>
      <w:proofErr w:type="gramStart"/>
      <w:r w:rsidR="00170F34" w:rsidRPr="000C4AE7">
        <w:rPr>
          <w:rFonts w:ascii="Times New Roman" w:hAnsi="Times New Roman" w:cs="Times New Roman"/>
          <w:sz w:val="20"/>
          <w:szCs w:val="20"/>
        </w:rPr>
        <w:t>E,</w:t>
      </w:r>
      <w:proofErr w:type="gramEnd"/>
      <w:r w:rsidR="00170F34" w:rsidRPr="000C4AE7">
        <w:rPr>
          <w:rFonts w:ascii="Times New Roman" w:hAnsi="Times New Roman" w:cs="Times New Roman"/>
          <w:sz w:val="20"/>
          <w:szCs w:val="20"/>
        </w:rPr>
        <w:t xml:space="preserve"> is concerned with alterations in arousal and reactivity. </w:t>
      </w:r>
      <w:r w:rsidR="00AC0251" w:rsidRPr="000C4AE7">
        <w:rPr>
          <w:rFonts w:ascii="Times New Roman" w:hAnsi="Times New Roman" w:cs="Times New Roman"/>
          <w:sz w:val="20"/>
          <w:szCs w:val="20"/>
        </w:rPr>
        <w:t xml:space="preserve">Survivors </w:t>
      </w:r>
      <w:r w:rsidR="00170F34" w:rsidRPr="000C4AE7">
        <w:rPr>
          <w:rFonts w:ascii="Times New Roman" w:hAnsi="Times New Roman" w:cs="Times New Roman"/>
          <w:sz w:val="20"/>
          <w:szCs w:val="20"/>
        </w:rPr>
        <w:t xml:space="preserve">may become irritable or aggressive. Some may become involved in risky or destructive behavior. </w:t>
      </w:r>
      <w:proofErr w:type="spellStart"/>
      <w:r w:rsidR="00170F34" w:rsidRPr="000C4AE7">
        <w:rPr>
          <w:rFonts w:ascii="Times New Roman" w:hAnsi="Times New Roman" w:cs="Times New Roman"/>
          <w:sz w:val="20"/>
          <w:szCs w:val="20"/>
        </w:rPr>
        <w:t>Hyperviligence</w:t>
      </w:r>
      <w:proofErr w:type="spellEnd"/>
      <w:r w:rsidR="00170F34" w:rsidRPr="000C4AE7">
        <w:rPr>
          <w:rFonts w:ascii="Times New Roman" w:hAnsi="Times New Roman" w:cs="Times New Roman"/>
          <w:sz w:val="20"/>
          <w:szCs w:val="20"/>
        </w:rPr>
        <w:t xml:space="preserve"> and heightened startle reaction </w:t>
      </w:r>
      <w:proofErr w:type="gramStart"/>
      <w:r w:rsidR="00170F34" w:rsidRPr="000C4AE7">
        <w:rPr>
          <w:rFonts w:ascii="Times New Roman" w:hAnsi="Times New Roman" w:cs="Times New Roman"/>
          <w:sz w:val="20"/>
          <w:szCs w:val="20"/>
        </w:rPr>
        <w:t>is also</w:t>
      </w:r>
      <w:proofErr w:type="gramEnd"/>
      <w:r w:rsidR="00170F34" w:rsidRPr="000C4AE7">
        <w:rPr>
          <w:rFonts w:ascii="Times New Roman" w:hAnsi="Times New Roman" w:cs="Times New Roman"/>
          <w:sz w:val="20"/>
          <w:szCs w:val="20"/>
        </w:rPr>
        <w:t xml:space="preserve"> seen in PTSD patients. </w:t>
      </w:r>
      <w:r w:rsidR="00582E81" w:rsidRPr="000C4AE7">
        <w:rPr>
          <w:rFonts w:ascii="Times New Roman" w:hAnsi="Times New Roman" w:cs="Times New Roman"/>
          <w:sz w:val="20"/>
          <w:szCs w:val="20"/>
        </w:rPr>
        <w:t xml:space="preserve">This criterion also explains how patients may have difficulty sleeping or concentrating. </w:t>
      </w:r>
      <w:r w:rsidR="00876C6D" w:rsidRPr="000C4AE7">
        <w:rPr>
          <w:rFonts w:ascii="Times New Roman" w:hAnsi="Times New Roman" w:cs="Times New Roman"/>
          <w:sz w:val="20"/>
          <w:szCs w:val="20"/>
        </w:rPr>
        <w:t xml:space="preserve">In Criterion F, symptoms must be present for greater than one month </w:t>
      </w:r>
      <w:r w:rsidR="00876C6D" w:rsidRPr="000C4AE7">
        <w:rPr>
          <w:rFonts w:ascii="Times New Roman" w:hAnsi="Times New Roman" w:cs="Times New Roman"/>
          <w:color w:val="FF0000"/>
          <w:sz w:val="20"/>
          <w:szCs w:val="20"/>
        </w:rPr>
        <w:fldChar w:fldCharType="begin"/>
      </w:r>
      <w:r w:rsidR="00876C6D" w:rsidRPr="000C4AE7">
        <w:rPr>
          <w:rFonts w:ascii="Times New Roman" w:hAnsi="Times New Roman" w:cs="Times New Roman"/>
          <w:color w:val="FF0000"/>
          <w:sz w:val="20"/>
          <w:szCs w:val="20"/>
        </w:rPr>
        <w:instrText xml:space="preserve"> ADDIN EN.CITE &lt;EndNote&gt;&lt;Cite&gt;&lt;Author&gt;AmericanPsychiatricAssociation&lt;/Author&gt;&lt;Year&gt;2022&lt;/Year&gt;&lt;RecNum&gt;24&lt;/RecNum&gt;&lt;DisplayText&gt;(AmericanPsychiatricAssociation, 2022)&lt;/DisplayText&gt;&lt;record&gt;&lt;rec-number&gt;24&lt;/rec-number&gt;&lt;foreign-keys&gt;&lt;key app="EN" db-id="fapd9v0e4d00doe9st7v5fd6e9s5safzwrrf" timestamp="1665001531"&gt;24&lt;/key&gt;&lt;/foreign-keys&gt;&lt;ref-type name="Book"&gt;6&lt;/ref-type&gt;&lt;contributors&gt;&lt;authors&gt;&lt;author&gt;AmericanPsychiatricAssociation&lt;/author&gt;&lt;/authors&gt;&lt;/contributors&gt;&lt;titles&gt;&lt;title&gt;Posttraumatic stress disorders. In Diagnostic and Statistical Manual of Mental Disorders&lt;/title&gt;&lt;/titles&gt;&lt;edition&gt;Fifth Edition Text Revision&lt;/edition&gt;&lt;dates&gt;&lt;year&gt;2022&lt;/year&gt;&lt;/dates&gt;&lt;pub-location&gt;Washington, DC&lt;/pub-location&gt;&lt;publisher&gt;American Psychiatric Association&lt;/publisher&gt;&lt;isbn&gt;978-089042-575-3&lt;/isbn&gt;&lt;urls&gt;&lt;/urls&gt;&lt;electronic-resource-num&gt;https://doi.org/10.1176/appi.books.9780890425596&lt;/electronic-resource-num&gt;&lt;/record&gt;&lt;/Cite&gt;&lt;/EndNote&gt;</w:instrText>
      </w:r>
      <w:r w:rsidR="00876C6D" w:rsidRPr="000C4AE7">
        <w:rPr>
          <w:rFonts w:ascii="Times New Roman" w:hAnsi="Times New Roman" w:cs="Times New Roman"/>
          <w:color w:val="FF0000"/>
          <w:sz w:val="20"/>
          <w:szCs w:val="20"/>
        </w:rPr>
        <w:fldChar w:fldCharType="separate"/>
      </w:r>
      <w:r w:rsidR="00876C6D" w:rsidRPr="000C4AE7">
        <w:rPr>
          <w:rFonts w:ascii="Times New Roman" w:hAnsi="Times New Roman" w:cs="Times New Roman"/>
          <w:noProof/>
          <w:sz w:val="20"/>
          <w:szCs w:val="20"/>
        </w:rPr>
        <w:t>(AmericanPsychiatricAssociation,</w:t>
      </w:r>
      <w:r w:rsidR="00876C6D" w:rsidRPr="000C4AE7">
        <w:rPr>
          <w:rFonts w:ascii="Times New Roman" w:hAnsi="Times New Roman" w:cs="Times New Roman"/>
          <w:noProof/>
          <w:color w:val="FF0000"/>
          <w:sz w:val="20"/>
          <w:szCs w:val="20"/>
        </w:rPr>
        <w:t xml:space="preserve"> </w:t>
      </w:r>
      <w:r w:rsidR="001339CA" w:rsidRPr="000C4AE7">
        <w:rPr>
          <w:rFonts w:ascii="Times New Roman" w:hAnsi="Times New Roman" w:cs="Times New Roman"/>
          <w:noProof/>
          <w:color w:val="FF0000"/>
          <w:sz w:val="20"/>
          <w:szCs w:val="20"/>
        </w:rPr>
        <w:t>[6]</w:t>
      </w:r>
      <w:r w:rsidR="00876C6D" w:rsidRPr="000C4AE7">
        <w:rPr>
          <w:rFonts w:ascii="Times New Roman" w:hAnsi="Times New Roman" w:cs="Times New Roman"/>
          <w:color w:val="FF0000"/>
          <w:sz w:val="20"/>
          <w:szCs w:val="20"/>
        </w:rPr>
        <w:fldChar w:fldCharType="end"/>
      </w:r>
      <w:r w:rsidR="00876C6D" w:rsidRPr="000C4AE7">
        <w:rPr>
          <w:rFonts w:ascii="Times New Roman" w:hAnsi="Times New Roman" w:cs="Times New Roman"/>
          <w:sz w:val="20"/>
          <w:szCs w:val="20"/>
        </w:rPr>
        <w:t xml:space="preserve">. </w:t>
      </w:r>
      <w:r w:rsidR="00285F5D" w:rsidRPr="000C4AE7">
        <w:rPr>
          <w:rFonts w:ascii="Times New Roman" w:hAnsi="Times New Roman" w:cs="Times New Roman"/>
          <w:sz w:val="20"/>
          <w:szCs w:val="20"/>
        </w:rPr>
        <w:t xml:space="preserve">In children, PTSD </w:t>
      </w:r>
      <w:proofErr w:type="gramStart"/>
      <w:r w:rsidR="00285F5D" w:rsidRPr="000C4AE7">
        <w:rPr>
          <w:rFonts w:ascii="Times New Roman" w:hAnsi="Times New Roman" w:cs="Times New Roman"/>
          <w:sz w:val="20"/>
          <w:szCs w:val="20"/>
        </w:rPr>
        <w:t>may be exhibited</w:t>
      </w:r>
      <w:proofErr w:type="gramEnd"/>
      <w:r w:rsidR="00285F5D" w:rsidRPr="000C4AE7">
        <w:rPr>
          <w:rFonts w:ascii="Times New Roman" w:hAnsi="Times New Roman" w:cs="Times New Roman"/>
          <w:sz w:val="20"/>
          <w:szCs w:val="20"/>
        </w:rPr>
        <w:t xml:space="preserve"> by bedwetting, irritability, and emotional detachment. Children with burns may even begin to act younger than their age or worry about dying </w:t>
      </w:r>
      <w:r w:rsidR="00544789" w:rsidRPr="000C4AE7">
        <w:rPr>
          <w:rFonts w:ascii="Times New Roman" w:hAnsi="Times New Roman" w:cs="Times New Roman"/>
          <w:color w:val="FF0000"/>
          <w:sz w:val="20"/>
          <w:szCs w:val="20"/>
        </w:rPr>
        <w:t>[2]</w:t>
      </w:r>
      <w:r w:rsidR="00285F5D" w:rsidRPr="000C4AE7">
        <w:rPr>
          <w:rFonts w:ascii="Times New Roman" w:hAnsi="Times New Roman" w:cs="Times New Roman"/>
          <w:sz w:val="20"/>
          <w:szCs w:val="20"/>
        </w:rPr>
        <w:t>.</w:t>
      </w:r>
    </w:p>
    <w:p w14:paraId="36A14DF9"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1B413CC0" w14:textId="297770AB" w:rsidR="00876C6D" w:rsidRDefault="00876C6D"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Criteria G involves function </w:t>
      </w:r>
      <w:proofErr w:type="gramStart"/>
      <w:r w:rsidRPr="000C4AE7">
        <w:rPr>
          <w:rFonts w:ascii="Times New Roman" w:hAnsi="Times New Roman" w:cs="Times New Roman"/>
          <w:sz w:val="20"/>
          <w:szCs w:val="20"/>
        </w:rPr>
        <w:t>significance and how the patient</w:t>
      </w:r>
      <w:r w:rsidR="000A171C" w:rsidRPr="000C4AE7">
        <w:rPr>
          <w:rFonts w:ascii="Times New Roman" w:hAnsi="Times New Roman" w:cs="Times New Roman"/>
          <w:sz w:val="20"/>
          <w:szCs w:val="20"/>
        </w:rPr>
        <w:t>’</w:t>
      </w:r>
      <w:r w:rsidRPr="000C4AE7">
        <w:rPr>
          <w:rFonts w:ascii="Times New Roman" w:hAnsi="Times New Roman" w:cs="Times New Roman"/>
          <w:sz w:val="20"/>
          <w:szCs w:val="20"/>
        </w:rPr>
        <w:t>s symptoms create distress or functional impairment at home, work, relationships, etc</w:t>
      </w:r>
      <w:proofErr w:type="gramEnd"/>
      <w:r w:rsidRPr="000C4AE7">
        <w:rPr>
          <w:rFonts w:ascii="Times New Roman" w:hAnsi="Times New Roman" w:cs="Times New Roman"/>
          <w:sz w:val="20"/>
          <w:szCs w:val="20"/>
        </w:rPr>
        <w:t>. The last criterion, H, is an exclusionary criterion. Clinicians must rule out that the symptoms are not due to other causes such as medication, substance use, or other physical or mental illness.</w:t>
      </w:r>
    </w:p>
    <w:p w14:paraId="662A125B" w14:textId="77777777" w:rsidR="006150CA" w:rsidRPr="000C4AE7" w:rsidRDefault="006150CA" w:rsidP="000C4AE7">
      <w:pPr>
        <w:spacing w:after="0" w:line="240" w:lineRule="auto"/>
        <w:contextualSpacing/>
        <w:mirrorIndents/>
        <w:jc w:val="both"/>
        <w:rPr>
          <w:rFonts w:ascii="Times New Roman" w:hAnsi="Times New Roman" w:cs="Times New Roman"/>
          <w:sz w:val="20"/>
          <w:szCs w:val="20"/>
        </w:rPr>
      </w:pPr>
    </w:p>
    <w:p w14:paraId="30C44DEB" w14:textId="6539076C" w:rsidR="00C175FB" w:rsidRPr="006150CA" w:rsidRDefault="00C175FB" w:rsidP="000C4AE7">
      <w:pPr>
        <w:spacing w:after="0" w:line="240" w:lineRule="auto"/>
        <w:contextualSpacing/>
        <w:mirrorIndents/>
        <w:jc w:val="both"/>
        <w:rPr>
          <w:rFonts w:ascii="Times New Roman" w:hAnsi="Times New Roman" w:cs="Times New Roman"/>
          <w:b/>
        </w:rPr>
      </w:pPr>
      <w:r w:rsidRPr="006150CA">
        <w:rPr>
          <w:rFonts w:ascii="Times New Roman" w:hAnsi="Times New Roman" w:cs="Times New Roman"/>
          <w:b/>
        </w:rPr>
        <w:t>Differential Diagnosis</w:t>
      </w:r>
    </w:p>
    <w:p w14:paraId="57DE9C64"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75EE04BD" w14:textId="64B73466" w:rsidR="00D473F2" w:rsidRPr="000C4AE7" w:rsidRDefault="00436057"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lastRenderedPageBreak/>
        <w:t>Clinicians must rule out other causes of the patient</w:t>
      </w:r>
      <w:r w:rsidR="000A171C" w:rsidRPr="000C4AE7">
        <w:rPr>
          <w:rFonts w:ascii="Times New Roman" w:hAnsi="Times New Roman" w:cs="Times New Roman"/>
          <w:sz w:val="20"/>
          <w:szCs w:val="20"/>
        </w:rPr>
        <w:t>’</w:t>
      </w:r>
      <w:r w:rsidRPr="000C4AE7">
        <w:rPr>
          <w:rFonts w:ascii="Times New Roman" w:hAnsi="Times New Roman" w:cs="Times New Roman"/>
          <w:sz w:val="20"/>
          <w:szCs w:val="20"/>
        </w:rPr>
        <w:t xml:space="preserve">s symptoms. Patients may also have other underlying mental illnesses that </w:t>
      </w:r>
      <w:proofErr w:type="gramStart"/>
      <w:r w:rsidRPr="000C4AE7">
        <w:rPr>
          <w:rFonts w:ascii="Times New Roman" w:hAnsi="Times New Roman" w:cs="Times New Roman"/>
          <w:sz w:val="20"/>
          <w:szCs w:val="20"/>
        </w:rPr>
        <w:t>were caused</w:t>
      </w:r>
      <w:proofErr w:type="gramEnd"/>
      <w:r w:rsidRPr="000C4AE7">
        <w:rPr>
          <w:rFonts w:ascii="Times New Roman" w:hAnsi="Times New Roman" w:cs="Times New Roman"/>
          <w:sz w:val="20"/>
          <w:szCs w:val="20"/>
        </w:rPr>
        <w:t xml:space="preserve"> or present before the burn event that needs addressing. Acute stress, adjustment, and anxiety disorders can all have similar symptoms, such as panic symptoms and hypervigilance. Depressive disorders can have symptoms of sleep disturbances, social isolation, and low energy. Individuals suffering from disruptive impulse control and conduct disorders often participate in risky behaviors. Children may also have underlying conditions such as </w:t>
      </w:r>
      <w:r w:rsidR="002F5763" w:rsidRPr="000C4AE7">
        <w:rPr>
          <w:rFonts w:ascii="Times New Roman" w:hAnsi="Times New Roman" w:cs="Times New Roman"/>
          <w:sz w:val="20"/>
          <w:szCs w:val="20"/>
        </w:rPr>
        <w:t xml:space="preserve">Attention Deficit Hyperactivity Disorder </w:t>
      </w:r>
      <w:r w:rsidRPr="000C4AE7">
        <w:rPr>
          <w:rFonts w:ascii="Times New Roman" w:hAnsi="Times New Roman" w:cs="Times New Roman"/>
          <w:sz w:val="20"/>
          <w:szCs w:val="20"/>
        </w:rPr>
        <w:t>(ADHD), anxiety, bipolar, depressive, and nightmare disorders. Careful attention to symptoms and overlapping symptoms is vital when dealing with burn victims.</w:t>
      </w:r>
      <w:r w:rsidR="008926DB" w:rsidRPr="000C4AE7">
        <w:rPr>
          <w:rFonts w:ascii="Times New Roman" w:hAnsi="Times New Roman" w:cs="Times New Roman"/>
          <w:sz w:val="20"/>
          <w:szCs w:val="20"/>
        </w:rPr>
        <w:t xml:space="preserve"> Patients need to </w:t>
      </w:r>
      <w:proofErr w:type="gramStart"/>
      <w:r w:rsidR="008926DB" w:rsidRPr="000C4AE7">
        <w:rPr>
          <w:rFonts w:ascii="Times New Roman" w:hAnsi="Times New Roman" w:cs="Times New Roman"/>
          <w:sz w:val="20"/>
          <w:szCs w:val="20"/>
        </w:rPr>
        <w:t>be asked</w:t>
      </w:r>
      <w:proofErr w:type="gramEnd"/>
      <w:r w:rsidR="008926DB" w:rsidRPr="000C4AE7">
        <w:rPr>
          <w:rFonts w:ascii="Times New Roman" w:hAnsi="Times New Roman" w:cs="Times New Roman"/>
          <w:sz w:val="20"/>
          <w:szCs w:val="20"/>
        </w:rPr>
        <w:t xml:space="preserve"> specific questions about their traumatic burn experience and other prior traumatic experiences to differentiate PTSD from other psychiatric disorders. Questions </w:t>
      </w:r>
      <w:proofErr w:type="gramStart"/>
      <w:r w:rsidR="008926DB" w:rsidRPr="000C4AE7">
        <w:rPr>
          <w:rFonts w:ascii="Times New Roman" w:hAnsi="Times New Roman" w:cs="Times New Roman"/>
          <w:sz w:val="20"/>
          <w:szCs w:val="20"/>
        </w:rPr>
        <w:t>should be asked</w:t>
      </w:r>
      <w:proofErr w:type="gramEnd"/>
      <w:r w:rsidR="008926DB" w:rsidRPr="000C4AE7">
        <w:rPr>
          <w:rFonts w:ascii="Times New Roman" w:hAnsi="Times New Roman" w:cs="Times New Roman"/>
          <w:sz w:val="20"/>
          <w:szCs w:val="20"/>
        </w:rPr>
        <w:t xml:space="preserve"> with compassion and sensitivity. Patients can be reluctant to discuss past traumatic events because of guilt, embarrassment, or discomfort inherent in revisiting painful memories.</w:t>
      </w:r>
    </w:p>
    <w:p w14:paraId="1E3C392C"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19BAF0CD" w14:textId="0A9828E1" w:rsidR="0036341C" w:rsidRPr="000C4AE7" w:rsidRDefault="00436057"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Several structured interviews or questionnaires are available to providers to screen patients for PTSD. </w:t>
      </w:r>
      <w:r w:rsidR="008926DB" w:rsidRPr="000C4AE7">
        <w:rPr>
          <w:rFonts w:ascii="Times New Roman" w:hAnsi="Times New Roman" w:cs="Times New Roman"/>
          <w:sz w:val="20"/>
          <w:szCs w:val="20"/>
        </w:rPr>
        <w:t>The Primary Care PTSD Screen, DSM-5 (PC-PTSD-5) is a 5-item screen to identify individuals with probable PTSD. The measure begins with an item that assesses lifetime exposure to traumatic events.</w:t>
      </w:r>
      <w:r w:rsidR="008926DB" w:rsidRPr="000C4AE7">
        <w:rPr>
          <w:rFonts w:ascii="Times New Roman" w:hAnsi="Times New Roman" w:cs="Times New Roman"/>
          <w:sz w:val="20"/>
          <w:szCs w:val="20"/>
          <w:shd w:val="clear" w:color="auto" w:fill="FFFFFF"/>
        </w:rPr>
        <w:t xml:space="preserve"> This tool has shown good reliability and validity </w:t>
      </w:r>
      <w:r w:rsidR="00B36AD2" w:rsidRPr="000C4AE7">
        <w:rPr>
          <w:rFonts w:ascii="Times New Roman" w:hAnsi="Times New Roman" w:cs="Times New Roman"/>
          <w:color w:val="FF0000"/>
          <w:sz w:val="20"/>
          <w:szCs w:val="20"/>
          <w:shd w:val="clear" w:color="auto" w:fill="FFFFFF"/>
        </w:rPr>
        <w:t>[5]</w:t>
      </w:r>
      <w:r w:rsidR="008926DB" w:rsidRPr="000C4AE7">
        <w:rPr>
          <w:rFonts w:ascii="Times New Roman" w:hAnsi="Times New Roman" w:cs="Times New Roman"/>
          <w:sz w:val="20"/>
          <w:szCs w:val="20"/>
          <w:shd w:val="clear" w:color="auto" w:fill="FFFFFF"/>
        </w:rPr>
        <w:t xml:space="preserve">. </w:t>
      </w:r>
      <w:r w:rsidR="00D473F2" w:rsidRPr="000C4AE7">
        <w:rPr>
          <w:rFonts w:ascii="Times New Roman" w:hAnsi="Times New Roman" w:cs="Times New Roman"/>
          <w:sz w:val="20"/>
          <w:szCs w:val="20"/>
        </w:rPr>
        <w:t xml:space="preserve">The PTSD checklist, DSM-5 (PCL-5), is a 20-item self-report measure that assesses the DSM-5 symptoms of PTSD. The PCL-5 has a variety of purposes, including screening individuals for PTSD, making a provisional PTSD diagnosis, and monitoring symptom change during and after treatment. </w:t>
      </w:r>
      <w:r w:rsidR="0036341C" w:rsidRPr="000C4AE7">
        <w:rPr>
          <w:rFonts w:ascii="Times New Roman" w:hAnsi="Times New Roman" w:cs="Times New Roman"/>
          <w:sz w:val="20"/>
          <w:szCs w:val="20"/>
        </w:rPr>
        <w:t xml:space="preserve">Many burn programs have utilized posttraumatic stress disorder screening tools to address the stressor associated with a burn injury. The (PC-PTSD-5) is an initial screening tool that gauges responses related to stress, anxiety, and depression within the previous 30 days. A positive screen does not yield a diagnosis of PTSD, only the probability. A formal, more in-depth review </w:t>
      </w:r>
      <w:proofErr w:type="gramStart"/>
      <w:r w:rsidR="0036341C" w:rsidRPr="000C4AE7">
        <w:rPr>
          <w:rFonts w:ascii="Times New Roman" w:hAnsi="Times New Roman" w:cs="Times New Roman"/>
          <w:sz w:val="20"/>
          <w:szCs w:val="20"/>
        </w:rPr>
        <w:t>is typically recommended</w:t>
      </w:r>
      <w:proofErr w:type="gramEnd"/>
      <w:r w:rsidR="0036341C" w:rsidRPr="000C4AE7">
        <w:rPr>
          <w:rFonts w:ascii="Times New Roman" w:hAnsi="Times New Roman" w:cs="Times New Roman"/>
          <w:sz w:val="20"/>
          <w:szCs w:val="20"/>
        </w:rPr>
        <w:t>.</w:t>
      </w:r>
    </w:p>
    <w:p w14:paraId="08BD3F40"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51606428" w14:textId="29704E0A" w:rsidR="0036341C" w:rsidRPr="000C4AE7" w:rsidRDefault="0032342A"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However, the gold standard for diagnosing PTSD is a structured interview like the Clinician-Administered Posttraumatic Stress Scale for DSM-5 (CAPS-5)</w:t>
      </w:r>
      <w:r w:rsidR="001E6243" w:rsidRPr="000C4AE7">
        <w:rPr>
          <w:rFonts w:ascii="Times New Roman" w:hAnsi="Times New Roman" w:cs="Times New Roman"/>
          <w:sz w:val="20"/>
          <w:szCs w:val="20"/>
        </w:rPr>
        <w:t xml:space="preserve"> </w:t>
      </w:r>
      <w:r w:rsidR="003508EA" w:rsidRPr="000C4AE7">
        <w:rPr>
          <w:rFonts w:ascii="Times New Roman" w:hAnsi="Times New Roman" w:cs="Times New Roman"/>
          <w:color w:val="FF0000"/>
          <w:sz w:val="20"/>
          <w:szCs w:val="20"/>
        </w:rPr>
        <w:t>[7]</w:t>
      </w:r>
      <w:r w:rsidR="001E6243" w:rsidRPr="000C4AE7">
        <w:rPr>
          <w:rFonts w:ascii="Times New Roman" w:hAnsi="Times New Roman" w:cs="Times New Roman"/>
          <w:sz w:val="20"/>
          <w:szCs w:val="20"/>
        </w:rPr>
        <w:t xml:space="preserve">. This screening scale has also been extensively validated and widely used for diagnostic purposes in PTSD </w:t>
      </w:r>
      <w:r w:rsidR="003508EA" w:rsidRPr="000C4AE7">
        <w:rPr>
          <w:rFonts w:ascii="Times New Roman" w:hAnsi="Times New Roman" w:cs="Times New Roman"/>
          <w:color w:val="FF0000"/>
          <w:sz w:val="20"/>
          <w:szCs w:val="20"/>
        </w:rPr>
        <w:t>[7]</w:t>
      </w:r>
      <w:r w:rsidR="001E6243" w:rsidRPr="000C4AE7">
        <w:rPr>
          <w:rFonts w:ascii="Times New Roman" w:hAnsi="Times New Roman" w:cs="Times New Roman"/>
          <w:sz w:val="20"/>
          <w:szCs w:val="20"/>
        </w:rPr>
        <w:t xml:space="preserve">. </w:t>
      </w:r>
      <w:r w:rsidR="000A171C" w:rsidRPr="000C4AE7">
        <w:rPr>
          <w:rFonts w:ascii="Times New Roman" w:hAnsi="Times New Roman" w:cs="Times New Roman"/>
          <w:sz w:val="20"/>
          <w:szCs w:val="20"/>
        </w:rPr>
        <w:t>There is a Clinician-Administered PTSD Scale for Children and Adolescents (CAPS-CA) in children with burns. The Child PTSD Symptom Scale</w:t>
      </w:r>
      <w:r w:rsidR="00F8173D" w:rsidRPr="000C4AE7">
        <w:rPr>
          <w:rFonts w:ascii="Times New Roman" w:hAnsi="Times New Roman" w:cs="Times New Roman"/>
          <w:sz w:val="20"/>
          <w:szCs w:val="20"/>
        </w:rPr>
        <w:t xml:space="preserve"> </w:t>
      </w:r>
      <w:r w:rsidR="000A171C" w:rsidRPr="000C4AE7">
        <w:rPr>
          <w:rFonts w:ascii="Times New Roman" w:hAnsi="Times New Roman" w:cs="Times New Roman"/>
          <w:sz w:val="20"/>
          <w:szCs w:val="20"/>
        </w:rPr>
        <w:t>(CPSS) and Children’s PTSD Inventory (CPTSD-I) can also be utilized in the pediatric burn population.</w:t>
      </w:r>
    </w:p>
    <w:p w14:paraId="55D88FEE"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6696638C" w14:textId="57E1DF33" w:rsidR="0036341C" w:rsidRPr="000C4AE7" w:rsidRDefault="0036341C"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Burn research has attempted to address this disparity with screening tools that address </w:t>
      </w:r>
      <w:proofErr w:type="gramStart"/>
      <w:r w:rsidRPr="000C4AE7">
        <w:rPr>
          <w:rFonts w:ascii="Times New Roman" w:hAnsi="Times New Roman" w:cs="Times New Roman"/>
          <w:sz w:val="20"/>
          <w:szCs w:val="20"/>
        </w:rPr>
        <w:t xml:space="preserve">more specific </w:t>
      </w:r>
      <w:r w:rsidR="00B7498B" w:rsidRPr="000C4AE7">
        <w:rPr>
          <w:rFonts w:ascii="Times New Roman" w:hAnsi="Times New Roman" w:cs="Times New Roman"/>
          <w:sz w:val="20"/>
          <w:szCs w:val="20"/>
        </w:rPr>
        <w:t xml:space="preserve">Quality </w:t>
      </w:r>
      <w:r w:rsidR="00DA4A6F" w:rsidRPr="000C4AE7">
        <w:rPr>
          <w:rFonts w:ascii="Times New Roman" w:hAnsi="Times New Roman" w:cs="Times New Roman"/>
          <w:sz w:val="20"/>
          <w:szCs w:val="20"/>
        </w:rPr>
        <w:t>o</w:t>
      </w:r>
      <w:r w:rsidR="00B7498B" w:rsidRPr="000C4AE7">
        <w:rPr>
          <w:rFonts w:ascii="Times New Roman" w:hAnsi="Times New Roman" w:cs="Times New Roman"/>
          <w:sz w:val="20"/>
          <w:szCs w:val="20"/>
        </w:rPr>
        <w:t>f Life</w:t>
      </w:r>
      <w:r w:rsidRPr="000C4AE7">
        <w:rPr>
          <w:rFonts w:ascii="Times New Roman" w:hAnsi="Times New Roman" w:cs="Times New Roman"/>
          <w:sz w:val="20"/>
          <w:szCs w:val="20"/>
        </w:rPr>
        <w:t xml:space="preserve"> (QOL) indicators in the form of patient-reported outcome measures (PROMs)</w:t>
      </w:r>
      <w:proofErr w:type="gramEnd"/>
      <w:r w:rsidRPr="000C4AE7">
        <w:rPr>
          <w:rFonts w:ascii="Times New Roman" w:hAnsi="Times New Roman" w:cs="Times New Roman"/>
          <w:sz w:val="20"/>
          <w:szCs w:val="20"/>
        </w:rPr>
        <w:t xml:space="preserve">. PROMs </w:t>
      </w:r>
      <w:proofErr w:type="gramStart"/>
      <w:r w:rsidRPr="000C4AE7">
        <w:rPr>
          <w:rFonts w:ascii="Times New Roman" w:hAnsi="Times New Roman" w:cs="Times New Roman"/>
          <w:sz w:val="20"/>
          <w:szCs w:val="20"/>
        </w:rPr>
        <w:t>have been used</w:t>
      </w:r>
      <w:proofErr w:type="gramEnd"/>
      <w:r w:rsidRPr="000C4AE7">
        <w:rPr>
          <w:rFonts w:ascii="Times New Roman" w:hAnsi="Times New Roman" w:cs="Times New Roman"/>
          <w:sz w:val="20"/>
          <w:szCs w:val="20"/>
        </w:rPr>
        <w:t xml:space="preserve"> in clinical research and are </w:t>
      </w:r>
      <w:r w:rsidR="00C958AA" w:rsidRPr="000C4AE7">
        <w:rPr>
          <w:rFonts w:ascii="Times New Roman" w:hAnsi="Times New Roman" w:cs="Times New Roman"/>
          <w:sz w:val="20"/>
          <w:szCs w:val="20"/>
        </w:rPr>
        <w:t>valuable</w:t>
      </w:r>
      <w:r w:rsidRPr="000C4AE7">
        <w:rPr>
          <w:rFonts w:ascii="Times New Roman" w:hAnsi="Times New Roman" w:cs="Times New Roman"/>
          <w:sz w:val="20"/>
          <w:szCs w:val="20"/>
        </w:rPr>
        <w:t xml:space="preserve"> </w:t>
      </w:r>
      <w:r w:rsidR="00C958AA" w:rsidRPr="000C4AE7">
        <w:rPr>
          <w:rFonts w:ascii="Times New Roman" w:hAnsi="Times New Roman" w:cs="Times New Roman"/>
          <w:sz w:val="20"/>
          <w:szCs w:val="20"/>
        </w:rPr>
        <w:t>in</w:t>
      </w:r>
      <w:r w:rsidRPr="000C4AE7">
        <w:rPr>
          <w:rFonts w:ascii="Times New Roman" w:hAnsi="Times New Roman" w:cs="Times New Roman"/>
          <w:sz w:val="20"/>
          <w:szCs w:val="20"/>
        </w:rPr>
        <w:t xml:space="preserve"> understand</w:t>
      </w:r>
      <w:r w:rsidR="00C958AA" w:rsidRPr="000C4AE7">
        <w:rPr>
          <w:rFonts w:ascii="Times New Roman" w:hAnsi="Times New Roman" w:cs="Times New Roman"/>
          <w:sz w:val="20"/>
          <w:szCs w:val="20"/>
        </w:rPr>
        <w:t>ing</w:t>
      </w:r>
      <w:r w:rsidRPr="000C4AE7">
        <w:rPr>
          <w:rFonts w:ascii="Times New Roman" w:hAnsi="Times New Roman" w:cs="Times New Roman"/>
          <w:sz w:val="20"/>
          <w:szCs w:val="20"/>
        </w:rPr>
        <w:t xml:space="preserve"> the health needs of a population, as metrics for quality improvement efforts, and to optimize treatment regimens</w:t>
      </w:r>
      <w:r w:rsidR="00C958AA" w:rsidRPr="000C4AE7">
        <w:rPr>
          <w:rFonts w:ascii="Times New Roman" w:hAnsi="Times New Roman" w:cs="Times New Roman"/>
          <w:sz w:val="20"/>
          <w:szCs w:val="20"/>
        </w:rPr>
        <w:t xml:space="preserve"> </w:t>
      </w:r>
      <w:r w:rsidR="00700DB9" w:rsidRPr="000C4AE7">
        <w:rPr>
          <w:rFonts w:ascii="Times New Roman" w:hAnsi="Times New Roman" w:cs="Times New Roman"/>
          <w:color w:val="FF0000"/>
          <w:sz w:val="20"/>
          <w:szCs w:val="20"/>
        </w:rPr>
        <w:t>[8]</w:t>
      </w:r>
      <w:r w:rsidRPr="000C4AE7">
        <w:rPr>
          <w:rFonts w:ascii="Times New Roman" w:hAnsi="Times New Roman" w:cs="Times New Roman"/>
          <w:sz w:val="20"/>
          <w:szCs w:val="20"/>
        </w:rPr>
        <w:t xml:space="preserve">. Burn-specific PROMs include The Burn Specific Health Scale Brief (BSHS-B), The Adult Burn Outcome Questionnaire (ABOQ), and the Burn Outcome Questionnaire (BOQ) for infants, toddlers, children/teenagers, teenagers, and young adults. </w:t>
      </w:r>
      <w:r w:rsidR="00301AC9">
        <w:rPr>
          <w:rFonts w:ascii="Times New Roman" w:hAnsi="Times New Roman" w:cs="Times New Roman"/>
          <w:sz w:val="20"/>
          <w:szCs w:val="20"/>
        </w:rPr>
        <w:t>Marino S</w:t>
      </w:r>
      <w:r w:rsidR="00B41861" w:rsidRPr="00B41861">
        <w:rPr>
          <w:rFonts w:ascii="Times New Roman" w:hAnsi="Times New Roman" w:cs="Times New Roman"/>
          <w:sz w:val="20"/>
          <w:szCs w:val="20"/>
        </w:rPr>
        <w:t xml:space="preserve">, et al. </w:t>
      </w:r>
      <w:r w:rsidR="00FE2C7A" w:rsidRPr="000C4AE7">
        <w:rPr>
          <w:rFonts w:ascii="Times New Roman" w:hAnsi="Times New Roman" w:cs="Times New Roman"/>
          <w:color w:val="FF0000"/>
          <w:sz w:val="20"/>
          <w:szCs w:val="20"/>
        </w:rPr>
        <w:t>[9]</w:t>
      </w:r>
      <w:r w:rsidR="00C958AA" w:rsidRPr="000C4AE7">
        <w:rPr>
          <w:rFonts w:ascii="Times New Roman" w:hAnsi="Times New Roman" w:cs="Times New Roman"/>
          <w:sz w:val="20"/>
          <w:szCs w:val="20"/>
        </w:rPr>
        <w:t>,</w:t>
      </w:r>
      <w:r w:rsidRPr="000C4AE7">
        <w:rPr>
          <w:rFonts w:ascii="Times New Roman" w:hAnsi="Times New Roman" w:cs="Times New Roman"/>
          <w:sz w:val="20"/>
          <w:szCs w:val="20"/>
        </w:rPr>
        <w:t xml:space="preserve"> note</w:t>
      </w:r>
      <w:r w:rsidR="006103E5" w:rsidRPr="000C4AE7">
        <w:rPr>
          <w:rFonts w:ascii="Times New Roman" w:hAnsi="Times New Roman" w:cs="Times New Roman"/>
          <w:sz w:val="20"/>
          <w:szCs w:val="20"/>
        </w:rPr>
        <w:t>d</w:t>
      </w:r>
      <w:r w:rsidR="00C958AA" w:rsidRPr="000C4AE7">
        <w:rPr>
          <w:rFonts w:ascii="Times New Roman" w:hAnsi="Times New Roman" w:cs="Times New Roman"/>
          <w:sz w:val="20"/>
          <w:szCs w:val="20"/>
        </w:rPr>
        <w:t xml:space="preserve"> that there </w:t>
      </w:r>
      <w:r w:rsidR="006103E5" w:rsidRPr="000C4AE7">
        <w:rPr>
          <w:rFonts w:ascii="Times New Roman" w:hAnsi="Times New Roman" w:cs="Times New Roman"/>
          <w:sz w:val="20"/>
          <w:szCs w:val="20"/>
        </w:rPr>
        <w:t>were</w:t>
      </w:r>
      <w:r w:rsidR="00C958AA" w:rsidRPr="000C4AE7">
        <w:rPr>
          <w:rFonts w:ascii="Times New Roman" w:hAnsi="Times New Roman" w:cs="Times New Roman"/>
          <w:sz w:val="20"/>
          <w:szCs w:val="20"/>
        </w:rPr>
        <w:t xml:space="preserve"> </w:t>
      </w:r>
      <w:r w:rsidRPr="000C4AE7">
        <w:rPr>
          <w:rFonts w:ascii="Times New Roman" w:hAnsi="Times New Roman" w:cs="Times New Roman"/>
          <w:sz w:val="20"/>
          <w:szCs w:val="20"/>
        </w:rPr>
        <w:t>no existing instruments comprehensively measure the social impacts of burns. This led to the development of a framework that would become the Life Impact Burn Recovery Evaluation (LIBRE).</w:t>
      </w:r>
    </w:p>
    <w:p w14:paraId="2D07A750"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7386ABEA" w14:textId="2DC07E86" w:rsidR="0036341C" w:rsidRPr="000C4AE7" w:rsidRDefault="0036341C"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The LIBRE Profile is a 192-item questionnaire that evaluates relationships with family and friends, social interactions, social activities, work and employment, and romantic and sexual relationships. The LIBRE Profile was the first tool that exclusively measured social impact after a burn injury with confirmed reliability and validity </w:t>
      </w:r>
      <w:r w:rsidR="008D786A" w:rsidRPr="000C4AE7">
        <w:rPr>
          <w:rFonts w:ascii="Times New Roman" w:hAnsi="Times New Roman" w:cs="Times New Roman"/>
          <w:color w:val="FF0000"/>
          <w:sz w:val="20"/>
          <w:szCs w:val="20"/>
        </w:rPr>
        <w:t>[10]</w:t>
      </w:r>
      <w:r w:rsidRPr="000C4AE7">
        <w:rPr>
          <w:rFonts w:ascii="Times New Roman" w:hAnsi="Times New Roman" w:cs="Times New Roman"/>
          <w:sz w:val="20"/>
          <w:szCs w:val="20"/>
        </w:rPr>
        <w:t>. A significant advantage of I</w:t>
      </w:r>
      <w:r w:rsidR="00C958AA" w:rsidRPr="000C4AE7">
        <w:rPr>
          <w:rFonts w:ascii="Times New Roman" w:hAnsi="Times New Roman" w:cs="Times New Roman"/>
          <w:sz w:val="20"/>
          <w:szCs w:val="20"/>
        </w:rPr>
        <w:t>tem Response Theory</w:t>
      </w:r>
      <w:r w:rsidRPr="000C4AE7">
        <w:rPr>
          <w:rFonts w:ascii="Times New Roman" w:hAnsi="Times New Roman" w:cs="Times New Roman"/>
          <w:sz w:val="20"/>
          <w:szCs w:val="20"/>
        </w:rPr>
        <w:t xml:space="preserve">-based measures is the ability to administer the assessment using a </w:t>
      </w:r>
      <w:r w:rsidR="00A84167" w:rsidRPr="000C4AE7">
        <w:rPr>
          <w:rFonts w:ascii="Times New Roman" w:hAnsi="Times New Roman" w:cs="Times New Roman"/>
          <w:sz w:val="20"/>
          <w:szCs w:val="20"/>
        </w:rPr>
        <w:t xml:space="preserve">Computer Adaptive Testing </w:t>
      </w:r>
      <w:r w:rsidRPr="000C4AE7">
        <w:rPr>
          <w:rFonts w:ascii="Times New Roman" w:hAnsi="Times New Roman" w:cs="Times New Roman"/>
          <w:sz w:val="20"/>
          <w:szCs w:val="20"/>
        </w:rPr>
        <w:t xml:space="preserve">(CAT) approach. A small set of selected items from a large item bank are determined and unique for each respondent with the same standard metrics </w:t>
      </w:r>
      <w:r w:rsidR="00B572E4" w:rsidRPr="000C4AE7">
        <w:rPr>
          <w:rFonts w:ascii="Times New Roman" w:hAnsi="Times New Roman" w:cs="Times New Roman"/>
          <w:color w:val="FF0000"/>
          <w:sz w:val="20"/>
          <w:szCs w:val="20"/>
        </w:rPr>
        <w:t>[11]</w:t>
      </w:r>
      <w:r w:rsidRPr="000C4AE7">
        <w:rPr>
          <w:rFonts w:ascii="Times New Roman" w:hAnsi="Times New Roman" w:cs="Times New Roman"/>
          <w:sz w:val="20"/>
          <w:szCs w:val="20"/>
        </w:rPr>
        <w:t>.</w:t>
      </w:r>
    </w:p>
    <w:p w14:paraId="3B636251"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657A3D54" w14:textId="6EBF989C" w:rsidR="00E53A18" w:rsidRPr="004B5F86" w:rsidRDefault="00E53A18" w:rsidP="000C4AE7">
      <w:pPr>
        <w:spacing w:after="0" w:line="240" w:lineRule="auto"/>
        <w:contextualSpacing/>
        <w:mirrorIndents/>
        <w:jc w:val="both"/>
        <w:rPr>
          <w:rFonts w:ascii="Times New Roman" w:hAnsi="Times New Roman" w:cs="Times New Roman"/>
          <w:b/>
        </w:rPr>
      </w:pPr>
      <w:r w:rsidRPr="004B5F86">
        <w:rPr>
          <w:rFonts w:ascii="Times New Roman" w:hAnsi="Times New Roman" w:cs="Times New Roman"/>
          <w:b/>
        </w:rPr>
        <w:t>Management</w:t>
      </w:r>
    </w:p>
    <w:p w14:paraId="474E9B0C"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6FED1995" w14:textId="46DC7BE7" w:rsidR="0036341C" w:rsidRPr="000C4AE7" w:rsidRDefault="0036341C"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Burn patients exist within the realm of day-to-day operations. “Common challenges for burn survivors include resumption of an active role at work, participating in leisure activities, interacting with friends and family, and maintaining a rich social life with personal relationships” </w:t>
      </w:r>
      <w:r w:rsidR="00FE2C7A" w:rsidRPr="000C4AE7">
        <w:rPr>
          <w:rFonts w:ascii="Times New Roman" w:hAnsi="Times New Roman" w:cs="Times New Roman"/>
          <w:color w:val="FF0000"/>
          <w:sz w:val="20"/>
          <w:szCs w:val="20"/>
        </w:rPr>
        <w:t>[9]</w:t>
      </w:r>
      <w:r w:rsidRPr="000C4AE7">
        <w:rPr>
          <w:rFonts w:ascii="Times New Roman" w:hAnsi="Times New Roman" w:cs="Times New Roman"/>
          <w:sz w:val="20"/>
          <w:szCs w:val="20"/>
        </w:rPr>
        <w:t xml:space="preserve">. These daily life activities may become re-triggering events if they </w:t>
      </w:r>
      <w:proofErr w:type="gramStart"/>
      <w:r w:rsidRPr="000C4AE7">
        <w:rPr>
          <w:rFonts w:ascii="Times New Roman" w:hAnsi="Times New Roman" w:cs="Times New Roman"/>
          <w:sz w:val="20"/>
          <w:szCs w:val="20"/>
        </w:rPr>
        <w:t>cannot be completed</w:t>
      </w:r>
      <w:proofErr w:type="gramEnd"/>
      <w:r w:rsidRPr="000C4AE7">
        <w:rPr>
          <w:rFonts w:ascii="Times New Roman" w:hAnsi="Times New Roman" w:cs="Times New Roman"/>
          <w:sz w:val="20"/>
          <w:szCs w:val="20"/>
        </w:rPr>
        <w:t xml:space="preserve"> to the burn patient’s perceived satisfaction. </w:t>
      </w:r>
      <w:r w:rsidR="002E3D1C" w:rsidRPr="002E3D1C">
        <w:rPr>
          <w:rFonts w:ascii="Times New Roman" w:hAnsi="Times New Roman" w:cs="Times New Roman"/>
          <w:sz w:val="20"/>
          <w:szCs w:val="20"/>
        </w:rPr>
        <w:t>Ryan CM,</w:t>
      </w:r>
      <w:r w:rsidR="007E60F3">
        <w:rPr>
          <w:rFonts w:ascii="Times New Roman" w:hAnsi="Times New Roman" w:cs="Times New Roman"/>
          <w:sz w:val="20"/>
          <w:szCs w:val="20"/>
        </w:rPr>
        <w:t xml:space="preserve"> et al. </w:t>
      </w:r>
      <w:r w:rsidR="004A666D" w:rsidRPr="000C4AE7">
        <w:rPr>
          <w:rFonts w:ascii="Times New Roman" w:hAnsi="Times New Roman" w:cs="Times New Roman"/>
          <w:color w:val="FF0000"/>
          <w:sz w:val="20"/>
          <w:szCs w:val="20"/>
        </w:rPr>
        <w:t>[12]</w:t>
      </w:r>
      <w:r w:rsidRPr="000C4AE7">
        <w:rPr>
          <w:rFonts w:ascii="Times New Roman" w:hAnsi="Times New Roman" w:cs="Times New Roman"/>
          <w:sz w:val="20"/>
          <w:szCs w:val="20"/>
        </w:rPr>
        <w:t xml:space="preserve"> note a significant </w:t>
      </w:r>
      <w:r w:rsidRPr="000C4AE7">
        <w:rPr>
          <w:rFonts w:ascii="Times New Roman" w:hAnsi="Times New Roman" w:cs="Times New Roman"/>
          <w:sz w:val="20"/>
          <w:szCs w:val="20"/>
        </w:rPr>
        <w:lastRenderedPageBreak/>
        <w:t>challenge is that there is no accepted standard battery of tests that address structural issues for burn survivors, let alone the other layers of functionality.</w:t>
      </w:r>
    </w:p>
    <w:p w14:paraId="4681F394"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1D8F9FBA" w14:textId="5D8FA5E5" w:rsidR="00C15BF8" w:rsidRPr="000C4AE7" w:rsidRDefault="00B904AA"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Early detection and treatment of PTSD is essential to prevent long-term complications. Even though PTSD is a highly treatable condition, people of color or a lower socioeconomic status are less likely to receive outpatient PTSD and other mental health services</w:t>
      </w:r>
      <w:r w:rsidR="005778A0" w:rsidRPr="000C4AE7">
        <w:rPr>
          <w:rFonts w:ascii="Times New Roman" w:hAnsi="Times New Roman" w:cs="Times New Roman"/>
          <w:sz w:val="20"/>
          <w:szCs w:val="20"/>
        </w:rPr>
        <w:t xml:space="preserve"> </w:t>
      </w:r>
      <w:r w:rsidR="00C36DB3" w:rsidRPr="000C4AE7">
        <w:rPr>
          <w:rFonts w:ascii="Times New Roman" w:hAnsi="Times New Roman" w:cs="Times New Roman"/>
          <w:color w:val="FF0000"/>
          <w:sz w:val="20"/>
          <w:szCs w:val="20"/>
        </w:rPr>
        <w:t>[13]</w:t>
      </w:r>
      <w:r w:rsidRPr="000C4AE7">
        <w:rPr>
          <w:rFonts w:ascii="Times New Roman" w:hAnsi="Times New Roman" w:cs="Times New Roman"/>
          <w:sz w:val="20"/>
          <w:szCs w:val="20"/>
        </w:rPr>
        <w:t xml:space="preserve">. </w:t>
      </w:r>
      <w:r w:rsidR="005778A0" w:rsidRPr="000C4AE7">
        <w:rPr>
          <w:rFonts w:ascii="Times New Roman" w:hAnsi="Times New Roman" w:cs="Times New Roman"/>
          <w:sz w:val="20"/>
          <w:szCs w:val="20"/>
        </w:rPr>
        <w:t>Burn traum</w:t>
      </w:r>
      <w:r w:rsidR="008B5D7E" w:rsidRPr="000C4AE7">
        <w:rPr>
          <w:rFonts w:ascii="Times New Roman" w:hAnsi="Times New Roman" w:cs="Times New Roman"/>
          <w:sz w:val="20"/>
          <w:szCs w:val="20"/>
        </w:rPr>
        <w:t>a</w:t>
      </w:r>
      <w:r w:rsidR="005778A0" w:rsidRPr="000C4AE7">
        <w:rPr>
          <w:rFonts w:ascii="Times New Roman" w:hAnsi="Times New Roman" w:cs="Times New Roman"/>
          <w:sz w:val="20"/>
          <w:szCs w:val="20"/>
        </w:rPr>
        <w:t xml:space="preserve"> patients must begin their treatment while still in an acute care setting. Untreated PTSD is associated with an increased risk of trauma recidivism </w:t>
      </w:r>
      <w:r w:rsidR="00C36DB3" w:rsidRPr="000C4AE7">
        <w:rPr>
          <w:rFonts w:ascii="Times New Roman" w:hAnsi="Times New Roman" w:cs="Times New Roman"/>
          <w:color w:val="FF0000"/>
          <w:sz w:val="20"/>
          <w:szCs w:val="20"/>
        </w:rPr>
        <w:t>[13]</w:t>
      </w:r>
      <w:r w:rsidR="005778A0" w:rsidRPr="000C4AE7">
        <w:rPr>
          <w:rFonts w:ascii="Times New Roman" w:hAnsi="Times New Roman" w:cs="Times New Roman"/>
          <w:sz w:val="20"/>
          <w:szCs w:val="20"/>
        </w:rPr>
        <w:t>.</w:t>
      </w:r>
      <w:r w:rsidR="003C5921" w:rsidRPr="000C4AE7">
        <w:rPr>
          <w:rFonts w:ascii="Times New Roman" w:hAnsi="Times New Roman" w:cs="Times New Roman"/>
          <w:sz w:val="20"/>
          <w:szCs w:val="20"/>
        </w:rPr>
        <w:t xml:space="preserve"> Psychologists, psychiatrists, and social work disciplines should work in tandem with burn specialists treating both physical and mental health care simultaneously. Trauma-focused psychotherapies</w:t>
      </w:r>
      <w:r w:rsidR="00117D50" w:rsidRPr="000C4AE7">
        <w:rPr>
          <w:rFonts w:ascii="Times New Roman" w:hAnsi="Times New Roman" w:cs="Times New Roman"/>
          <w:sz w:val="20"/>
          <w:szCs w:val="20"/>
        </w:rPr>
        <w:t xml:space="preserve"> are a first-line treatment modality and</w:t>
      </w:r>
      <w:r w:rsidR="003C5921" w:rsidRPr="000C4AE7">
        <w:rPr>
          <w:rFonts w:ascii="Times New Roman" w:hAnsi="Times New Roman" w:cs="Times New Roman"/>
          <w:sz w:val="20"/>
          <w:szCs w:val="20"/>
        </w:rPr>
        <w:t xml:space="preserve"> </w:t>
      </w:r>
      <w:proofErr w:type="gramStart"/>
      <w:r w:rsidR="003C5921" w:rsidRPr="000C4AE7">
        <w:rPr>
          <w:rFonts w:ascii="Times New Roman" w:hAnsi="Times New Roman" w:cs="Times New Roman"/>
          <w:sz w:val="20"/>
          <w:szCs w:val="20"/>
        </w:rPr>
        <w:t>should be offered</w:t>
      </w:r>
      <w:proofErr w:type="gramEnd"/>
      <w:r w:rsidR="003C5921" w:rsidRPr="000C4AE7">
        <w:rPr>
          <w:rFonts w:ascii="Times New Roman" w:hAnsi="Times New Roman" w:cs="Times New Roman"/>
          <w:sz w:val="20"/>
          <w:szCs w:val="20"/>
        </w:rPr>
        <w:t xml:space="preserve"> to all burn </w:t>
      </w:r>
      <w:r w:rsidR="00AC0251" w:rsidRPr="000C4AE7">
        <w:rPr>
          <w:rFonts w:ascii="Times New Roman" w:hAnsi="Times New Roman" w:cs="Times New Roman"/>
          <w:sz w:val="20"/>
          <w:szCs w:val="20"/>
        </w:rPr>
        <w:t>survivors</w:t>
      </w:r>
      <w:r w:rsidR="00BE330E" w:rsidRPr="000C4AE7">
        <w:rPr>
          <w:rFonts w:ascii="Times New Roman" w:hAnsi="Times New Roman" w:cs="Times New Roman"/>
          <w:sz w:val="20"/>
          <w:szCs w:val="20"/>
        </w:rPr>
        <w:t xml:space="preserve"> </w:t>
      </w:r>
      <w:r w:rsidR="00544789" w:rsidRPr="000C4AE7">
        <w:rPr>
          <w:rFonts w:ascii="Times New Roman" w:hAnsi="Times New Roman" w:cs="Times New Roman"/>
          <w:color w:val="FF0000"/>
          <w:sz w:val="20"/>
          <w:szCs w:val="20"/>
        </w:rPr>
        <w:t>[2]</w:t>
      </w:r>
      <w:r w:rsidR="003C5921" w:rsidRPr="000C4AE7">
        <w:rPr>
          <w:rFonts w:ascii="Times New Roman" w:hAnsi="Times New Roman" w:cs="Times New Roman"/>
          <w:sz w:val="20"/>
          <w:szCs w:val="20"/>
        </w:rPr>
        <w:t>.</w:t>
      </w:r>
      <w:r w:rsidR="00117D50" w:rsidRPr="000C4AE7">
        <w:rPr>
          <w:rFonts w:ascii="Times New Roman" w:hAnsi="Times New Roman" w:cs="Times New Roman"/>
          <w:sz w:val="20"/>
          <w:szCs w:val="20"/>
        </w:rPr>
        <w:t xml:space="preserve"> Non-pharmacological management of PTSD includes community resources, psychoeducation, and cognitive-behavioral therapy.</w:t>
      </w:r>
    </w:p>
    <w:p w14:paraId="4339A346"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29EF5EBD" w14:textId="6668B67D" w:rsidR="00AB191F" w:rsidRDefault="00C53EF6"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There are different approaches to the pharmacologic management of PTSD.</w:t>
      </w:r>
      <w:r w:rsidR="00C15BF8" w:rsidRPr="000C4AE7">
        <w:rPr>
          <w:rFonts w:ascii="Times New Roman" w:hAnsi="Times New Roman" w:cs="Times New Roman"/>
          <w:sz w:val="20"/>
          <w:szCs w:val="20"/>
        </w:rPr>
        <w:t xml:space="preserve"> Sleep disturbances are a core symptom of PTSD; therefore, managing sleep may aid in attenuating other symptoms. </w:t>
      </w:r>
      <w:r w:rsidR="00F243A3" w:rsidRPr="000C4AE7">
        <w:rPr>
          <w:rFonts w:ascii="Times New Roman" w:hAnsi="Times New Roman" w:cs="Times New Roman"/>
          <w:sz w:val="20"/>
          <w:szCs w:val="20"/>
        </w:rPr>
        <w:t>Although cognitive-behav</w:t>
      </w:r>
      <w:r w:rsidR="00023015" w:rsidRPr="000C4AE7">
        <w:rPr>
          <w:rFonts w:ascii="Times New Roman" w:hAnsi="Times New Roman" w:cs="Times New Roman"/>
          <w:sz w:val="20"/>
          <w:szCs w:val="20"/>
        </w:rPr>
        <w:t xml:space="preserve">ioral therapy is </w:t>
      </w:r>
      <w:r w:rsidR="00AB191F" w:rsidRPr="000C4AE7">
        <w:rPr>
          <w:rFonts w:ascii="Times New Roman" w:hAnsi="Times New Roman" w:cs="Times New Roman"/>
          <w:sz w:val="20"/>
          <w:szCs w:val="20"/>
        </w:rPr>
        <w:t xml:space="preserve">the </w:t>
      </w:r>
      <w:r w:rsidR="00023015" w:rsidRPr="000C4AE7">
        <w:rPr>
          <w:rFonts w:ascii="Times New Roman" w:hAnsi="Times New Roman" w:cs="Times New Roman"/>
          <w:sz w:val="20"/>
          <w:szCs w:val="20"/>
        </w:rPr>
        <w:t>first-line treatment, pharmacological intervention is nece</w:t>
      </w:r>
      <w:r w:rsidR="00AB191F" w:rsidRPr="000C4AE7">
        <w:rPr>
          <w:rFonts w:ascii="Times New Roman" w:hAnsi="Times New Roman" w:cs="Times New Roman"/>
          <w:sz w:val="20"/>
          <w:szCs w:val="20"/>
        </w:rPr>
        <w:t>s</w:t>
      </w:r>
      <w:r w:rsidR="00023015" w:rsidRPr="000C4AE7">
        <w:rPr>
          <w:rFonts w:ascii="Times New Roman" w:hAnsi="Times New Roman" w:cs="Times New Roman"/>
          <w:sz w:val="20"/>
          <w:szCs w:val="20"/>
        </w:rPr>
        <w:t xml:space="preserve">sary when the insomnia is refractory to treatment. </w:t>
      </w:r>
      <w:r w:rsidR="00C15BF8" w:rsidRPr="000C4AE7">
        <w:rPr>
          <w:rFonts w:ascii="Times New Roman" w:hAnsi="Times New Roman" w:cs="Times New Roman"/>
          <w:sz w:val="20"/>
          <w:szCs w:val="20"/>
        </w:rPr>
        <w:t>The approach to pharmacological treatment of insomnia in PTSD requires that selection of an agent should be based on several factors, including but not limited to the type of insomnia, the patient’s age, the presence of comorbi</w:t>
      </w:r>
      <w:r w:rsidR="004F0BC0" w:rsidRPr="000C4AE7">
        <w:rPr>
          <w:rFonts w:ascii="Times New Roman" w:hAnsi="Times New Roman" w:cs="Times New Roman"/>
          <w:sz w:val="20"/>
          <w:szCs w:val="20"/>
        </w:rPr>
        <w:t>dities</w:t>
      </w:r>
      <w:r w:rsidR="00C15BF8" w:rsidRPr="000C4AE7">
        <w:rPr>
          <w:rFonts w:ascii="Times New Roman" w:hAnsi="Times New Roman" w:cs="Times New Roman"/>
          <w:sz w:val="20"/>
          <w:szCs w:val="20"/>
        </w:rPr>
        <w:t xml:space="preserve"> or psychological conditions, and the safety profile of the drug </w:t>
      </w:r>
      <w:r w:rsidR="00235C47" w:rsidRPr="000C4AE7">
        <w:rPr>
          <w:rFonts w:ascii="Times New Roman" w:hAnsi="Times New Roman" w:cs="Times New Roman"/>
          <w:color w:val="FF0000"/>
          <w:sz w:val="20"/>
          <w:szCs w:val="20"/>
        </w:rPr>
        <w:t>[14]</w:t>
      </w:r>
      <w:r w:rsidR="00C15BF8" w:rsidRPr="000C4AE7">
        <w:rPr>
          <w:rFonts w:ascii="Times New Roman" w:hAnsi="Times New Roman" w:cs="Times New Roman"/>
          <w:sz w:val="20"/>
          <w:szCs w:val="20"/>
        </w:rPr>
        <w:t xml:space="preserve">. Benzodiazepines </w:t>
      </w:r>
      <w:proofErr w:type="gramStart"/>
      <w:r w:rsidR="00C15BF8" w:rsidRPr="000C4AE7">
        <w:rPr>
          <w:rFonts w:ascii="Times New Roman" w:hAnsi="Times New Roman" w:cs="Times New Roman"/>
          <w:sz w:val="20"/>
          <w:szCs w:val="20"/>
        </w:rPr>
        <w:t>should be avoided</w:t>
      </w:r>
      <w:proofErr w:type="gramEnd"/>
      <w:r w:rsidR="00C15BF8" w:rsidRPr="000C4AE7">
        <w:rPr>
          <w:rFonts w:ascii="Times New Roman" w:hAnsi="Times New Roman" w:cs="Times New Roman"/>
          <w:sz w:val="20"/>
          <w:szCs w:val="20"/>
        </w:rPr>
        <w:t xml:space="preserve"> due to the increased risk for substance use disorders. </w:t>
      </w:r>
      <w:r w:rsidR="00AB191F" w:rsidRPr="000C4AE7">
        <w:rPr>
          <w:rFonts w:ascii="Times New Roman" w:hAnsi="Times New Roman" w:cs="Times New Roman"/>
          <w:sz w:val="20"/>
          <w:szCs w:val="20"/>
        </w:rPr>
        <w:t xml:space="preserve">A Veteran Affairs (VA) pharmacy records review showed trazodone was the most prescribed off-label sedative agent for insomnia in chronic PTSD </w:t>
      </w:r>
      <w:r w:rsidR="00235C47" w:rsidRPr="000C4AE7">
        <w:rPr>
          <w:rFonts w:ascii="Times New Roman" w:hAnsi="Times New Roman" w:cs="Times New Roman"/>
          <w:color w:val="FF0000"/>
          <w:sz w:val="20"/>
          <w:szCs w:val="20"/>
        </w:rPr>
        <w:t>[14]</w:t>
      </w:r>
      <w:r w:rsidR="00AB191F" w:rsidRPr="000C4AE7">
        <w:rPr>
          <w:rFonts w:ascii="Times New Roman" w:hAnsi="Times New Roman" w:cs="Times New Roman"/>
          <w:sz w:val="20"/>
          <w:szCs w:val="20"/>
        </w:rPr>
        <w:t>.</w:t>
      </w:r>
    </w:p>
    <w:p w14:paraId="5A2DC921" w14:textId="77777777" w:rsidR="00301AC9" w:rsidRPr="000C4AE7" w:rsidRDefault="00301AC9" w:rsidP="000C4AE7">
      <w:pPr>
        <w:spacing w:after="0" w:line="240" w:lineRule="auto"/>
        <w:contextualSpacing/>
        <w:mirrorIndents/>
        <w:jc w:val="both"/>
        <w:rPr>
          <w:rFonts w:ascii="Times New Roman" w:hAnsi="Times New Roman" w:cs="Times New Roman"/>
          <w:sz w:val="20"/>
          <w:szCs w:val="20"/>
        </w:rPr>
      </w:pPr>
    </w:p>
    <w:p w14:paraId="5F124D07" w14:textId="0EECD588" w:rsidR="00AB191F" w:rsidRPr="000C4AE7" w:rsidRDefault="00023015"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There is limited data on using antidepressants </w:t>
      </w:r>
      <w:r w:rsidR="00AB191F" w:rsidRPr="000C4AE7">
        <w:rPr>
          <w:rFonts w:ascii="Times New Roman" w:hAnsi="Times New Roman" w:cs="Times New Roman"/>
          <w:sz w:val="20"/>
          <w:szCs w:val="20"/>
        </w:rPr>
        <w:t>for</w:t>
      </w:r>
      <w:r w:rsidRPr="000C4AE7">
        <w:rPr>
          <w:rFonts w:ascii="Times New Roman" w:hAnsi="Times New Roman" w:cs="Times New Roman"/>
          <w:sz w:val="20"/>
          <w:szCs w:val="20"/>
        </w:rPr>
        <w:t xml:space="preserve"> PTSD</w:t>
      </w:r>
      <w:r w:rsidR="00AB191F" w:rsidRPr="000C4AE7">
        <w:rPr>
          <w:rFonts w:ascii="Times New Roman" w:hAnsi="Times New Roman" w:cs="Times New Roman"/>
          <w:sz w:val="20"/>
          <w:szCs w:val="20"/>
        </w:rPr>
        <w:t>,</w:t>
      </w:r>
      <w:r w:rsidRPr="000C4AE7">
        <w:rPr>
          <w:rFonts w:ascii="Times New Roman" w:hAnsi="Times New Roman" w:cs="Times New Roman"/>
          <w:sz w:val="20"/>
          <w:szCs w:val="20"/>
        </w:rPr>
        <w:t xml:space="preserve"> but they account for </w:t>
      </w:r>
      <w:r w:rsidR="00AB191F" w:rsidRPr="000C4AE7">
        <w:rPr>
          <w:rFonts w:ascii="Times New Roman" w:hAnsi="Times New Roman" w:cs="Times New Roman"/>
          <w:sz w:val="20"/>
          <w:szCs w:val="20"/>
        </w:rPr>
        <w:t>many</w:t>
      </w:r>
      <w:r w:rsidRPr="000C4AE7">
        <w:rPr>
          <w:rFonts w:ascii="Times New Roman" w:hAnsi="Times New Roman" w:cs="Times New Roman"/>
          <w:sz w:val="20"/>
          <w:szCs w:val="20"/>
        </w:rPr>
        <w:t xml:space="preserve"> off-label prescriptions to treat insomnia </w:t>
      </w:r>
      <w:r w:rsidR="00235C47" w:rsidRPr="000C4AE7">
        <w:rPr>
          <w:rFonts w:ascii="Times New Roman" w:hAnsi="Times New Roman" w:cs="Times New Roman"/>
          <w:color w:val="FF0000"/>
          <w:sz w:val="20"/>
          <w:szCs w:val="20"/>
        </w:rPr>
        <w:t>[14]</w:t>
      </w:r>
      <w:r w:rsidRPr="000C4AE7">
        <w:rPr>
          <w:rFonts w:ascii="Times New Roman" w:hAnsi="Times New Roman" w:cs="Times New Roman"/>
          <w:sz w:val="20"/>
          <w:szCs w:val="20"/>
        </w:rPr>
        <w:t xml:space="preserve">. </w:t>
      </w:r>
      <w:r w:rsidR="00AB191F" w:rsidRPr="000C4AE7">
        <w:rPr>
          <w:rFonts w:ascii="Times New Roman" w:hAnsi="Times New Roman" w:cs="Times New Roman"/>
          <w:sz w:val="20"/>
          <w:szCs w:val="20"/>
        </w:rPr>
        <w:t xml:space="preserve">There are two </w:t>
      </w:r>
      <w:r w:rsidR="00082947" w:rsidRPr="000C4AE7">
        <w:rPr>
          <w:rFonts w:ascii="Times New Roman" w:hAnsi="Times New Roman" w:cs="Times New Roman"/>
          <w:sz w:val="20"/>
          <w:szCs w:val="20"/>
        </w:rPr>
        <w:t xml:space="preserve">Selective Serotonin Reuptake Inhibitors </w:t>
      </w:r>
      <w:r w:rsidR="00AB191F" w:rsidRPr="000C4AE7">
        <w:rPr>
          <w:rFonts w:ascii="Times New Roman" w:hAnsi="Times New Roman" w:cs="Times New Roman"/>
          <w:sz w:val="20"/>
          <w:szCs w:val="20"/>
        </w:rPr>
        <w:t>(SSRI) medications, sertraline (Zoloft) and paroxetine (Paxil</w:t>
      </w:r>
      <w:proofErr w:type="gramStart"/>
      <w:r w:rsidR="00AB191F" w:rsidRPr="000C4AE7">
        <w:rPr>
          <w:rFonts w:ascii="Times New Roman" w:hAnsi="Times New Roman" w:cs="Times New Roman"/>
          <w:sz w:val="20"/>
          <w:szCs w:val="20"/>
        </w:rPr>
        <w:t>), that</w:t>
      </w:r>
      <w:proofErr w:type="gramEnd"/>
      <w:r w:rsidR="00AB191F" w:rsidRPr="000C4AE7">
        <w:rPr>
          <w:rFonts w:ascii="Times New Roman" w:hAnsi="Times New Roman" w:cs="Times New Roman"/>
          <w:sz w:val="20"/>
          <w:szCs w:val="20"/>
        </w:rPr>
        <w:t xml:space="preserve"> are approved by the Food and Drug Administration (FDA) for PTSD-related mood treatment in adults </w:t>
      </w:r>
      <w:r w:rsidR="00544789" w:rsidRPr="000C4AE7">
        <w:rPr>
          <w:rFonts w:ascii="Times New Roman" w:hAnsi="Times New Roman" w:cs="Times New Roman"/>
          <w:color w:val="FF0000"/>
          <w:sz w:val="20"/>
          <w:szCs w:val="20"/>
        </w:rPr>
        <w:t>[2]</w:t>
      </w:r>
      <w:r w:rsidR="00AB191F" w:rsidRPr="000C4AE7">
        <w:rPr>
          <w:rFonts w:ascii="Times New Roman" w:hAnsi="Times New Roman" w:cs="Times New Roman"/>
          <w:sz w:val="20"/>
          <w:szCs w:val="20"/>
        </w:rPr>
        <w:t xml:space="preserve">. When treating PTSD, clinicians should monitor clinical worsening and suicidal ideation for the first few months when initiating SSRI therapy. Melatonin agonist </w:t>
      </w:r>
      <w:proofErr w:type="gramStart"/>
      <w:r w:rsidR="00AB191F" w:rsidRPr="000C4AE7">
        <w:rPr>
          <w:rFonts w:ascii="Times New Roman" w:hAnsi="Times New Roman" w:cs="Times New Roman"/>
          <w:sz w:val="20"/>
          <w:szCs w:val="20"/>
        </w:rPr>
        <w:t>has been used</w:t>
      </w:r>
      <w:proofErr w:type="gramEnd"/>
      <w:r w:rsidR="00AB191F" w:rsidRPr="000C4AE7">
        <w:rPr>
          <w:rFonts w:ascii="Times New Roman" w:hAnsi="Times New Roman" w:cs="Times New Roman"/>
          <w:sz w:val="20"/>
          <w:szCs w:val="20"/>
        </w:rPr>
        <w:t xml:space="preserve"> to treat patients with PTSD, but its efficacy has yet to be established. Antipsychotics </w:t>
      </w:r>
      <w:proofErr w:type="gramStart"/>
      <w:r w:rsidR="00AB191F" w:rsidRPr="000C4AE7">
        <w:rPr>
          <w:rFonts w:ascii="Times New Roman" w:hAnsi="Times New Roman" w:cs="Times New Roman"/>
          <w:sz w:val="20"/>
          <w:szCs w:val="20"/>
        </w:rPr>
        <w:t>are not recommended</w:t>
      </w:r>
      <w:proofErr w:type="gramEnd"/>
      <w:r w:rsidR="00AB191F" w:rsidRPr="000C4AE7">
        <w:rPr>
          <w:rFonts w:ascii="Times New Roman" w:hAnsi="Times New Roman" w:cs="Times New Roman"/>
          <w:sz w:val="20"/>
          <w:szCs w:val="20"/>
        </w:rPr>
        <w:t xml:space="preserve"> </w:t>
      </w:r>
      <w:r w:rsidR="00303006" w:rsidRPr="000C4AE7">
        <w:rPr>
          <w:rFonts w:ascii="Times New Roman" w:hAnsi="Times New Roman" w:cs="Times New Roman"/>
          <w:sz w:val="20"/>
          <w:szCs w:val="20"/>
        </w:rPr>
        <w:t>for</w:t>
      </w:r>
      <w:r w:rsidR="00AB191F" w:rsidRPr="000C4AE7">
        <w:rPr>
          <w:rFonts w:ascii="Times New Roman" w:hAnsi="Times New Roman" w:cs="Times New Roman"/>
          <w:sz w:val="20"/>
          <w:szCs w:val="20"/>
        </w:rPr>
        <w:t xml:space="preserve"> managing insomnia unless the patient exhibits psychosis, agitation, or unremitting PTSD symptoms </w:t>
      </w:r>
      <w:r w:rsidR="00235C47" w:rsidRPr="000C4AE7">
        <w:rPr>
          <w:rFonts w:ascii="Times New Roman" w:hAnsi="Times New Roman" w:cs="Times New Roman"/>
          <w:color w:val="FF0000"/>
          <w:sz w:val="20"/>
          <w:szCs w:val="20"/>
        </w:rPr>
        <w:t>[14]</w:t>
      </w:r>
      <w:r w:rsidR="00AB191F" w:rsidRPr="000C4AE7">
        <w:rPr>
          <w:rFonts w:ascii="Times New Roman" w:hAnsi="Times New Roman" w:cs="Times New Roman"/>
          <w:sz w:val="20"/>
          <w:szCs w:val="20"/>
        </w:rPr>
        <w:t>. Newer pharmaceutical agents, such as orexin antagonists or endocannabinoid receptor agonists, may offer adequate alternatives for t</w:t>
      </w:r>
      <w:r w:rsidR="00303006" w:rsidRPr="000C4AE7">
        <w:rPr>
          <w:rFonts w:ascii="Times New Roman" w:hAnsi="Times New Roman" w:cs="Times New Roman"/>
          <w:sz w:val="20"/>
          <w:szCs w:val="20"/>
        </w:rPr>
        <w:t>reating</w:t>
      </w:r>
      <w:r w:rsidR="00AB191F" w:rsidRPr="000C4AE7">
        <w:rPr>
          <w:rFonts w:ascii="Times New Roman" w:hAnsi="Times New Roman" w:cs="Times New Roman"/>
          <w:sz w:val="20"/>
          <w:szCs w:val="20"/>
        </w:rPr>
        <w:t xml:space="preserve"> PTSD-related insomnia. Still, their efficacy is yet to </w:t>
      </w:r>
      <w:proofErr w:type="gramStart"/>
      <w:r w:rsidR="00AB191F" w:rsidRPr="000C4AE7">
        <w:rPr>
          <w:rFonts w:ascii="Times New Roman" w:hAnsi="Times New Roman" w:cs="Times New Roman"/>
          <w:sz w:val="20"/>
          <w:szCs w:val="20"/>
        </w:rPr>
        <w:t>be established</w:t>
      </w:r>
      <w:proofErr w:type="gramEnd"/>
      <w:r w:rsidR="00AB191F" w:rsidRPr="000C4AE7">
        <w:rPr>
          <w:rFonts w:ascii="Times New Roman" w:hAnsi="Times New Roman" w:cs="Times New Roman"/>
          <w:sz w:val="20"/>
          <w:szCs w:val="20"/>
        </w:rPr>
        <w:t xml:space="preserve"> in random control trials. Current literature examining marijuana use in PTSD has encouraging results, but this, too</w:t>
      </w:r>
      <w:r w:rsidR="00303006" w:rsidRPr="000C4AE7">
        <w:rPr>
          <w:rFonts w:ascii="Times New Roman" w:hAnsi="Times New Roman" w:cs="Times New Roman"/>
          <w:sz w:val="20"/>
          <w:szCs w:val="20"/>
        </w:rPr>
        <w:t>,</w:t>
      </w:r>
      <w:r w:rsidR="00AB191F" w:rsidRPr="000C4AE7">
        <w:rPr>
          <w:rFonts w:ascii="Times New Roman" w:hAnsi="Times New Roman" w:cs="Times New Roman"/>
          <w:sz w:val="20"/>
          <w:szCs w:val="20"/>
        </w:rPr>
        <w:t xml:space="preserve"> lacks randomized control trials.</w:t>
      </w:r>
    </w:p>
    <w:p w14:paraId="5C6FD19A"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5C21F39C" w14:textId="48C8E6D9" w:rsidR="00AB191F" w:rsidRPr="004611C9" w:rsidRDefault="00AB191F" w:rsidP="000C4AE7">
      <w:pPr>
        <w:spacing w:after="0" w:line="240" w:lineRule="auto"/>
        <w:contextualSpacing/>
        <w:mirrorIndents/>
        <w:jc w:val="both"/>
        <w:rPr>
          <w:rFonts w:ascii="Times New Roman" w:hAnsi="Times New Roman" w:cs="Times New Roman"/>
          <w:b/>
        </w:rPr>
      </w:pPr>
      <w:r w:rsidRPr="004611C9">
        <w:rPr>
          <w:rFonts w:ascii="Times New Roman" w:hAnsi="Times New Roman" w:cs="Times New Roman"/>
          <w:b/>
        </w:rPr>
        <w:t>Conclusion</w:t>
      </w:r>
    </w:p>
    <w:p w14:paraId="5E4CEDDE" w14:textId="77777777" w:rsidR="00D534FD" w:rsidRPr="000C4AE7" w:rsidRDefault="00D534FD" w:rsidP="000C4AE7">
      <w:pPr>
        <w:spacing w:after="0" w:line="240" w:lineRule="auto"/>
        <w:contextualSpacing/>
        <w:mirrorIndents/>
        <w:jc w:val="both"/>
        <w:rPr>
          <w:rFonts w:ascii="Times New Roman" w:hAnsi="Times New Roman" w:cs="Times New Roman"/>
          <w:sz w:val="20"/>
          <w:szCs w:val="20"/>
        </w:rPr>
      </w:pPr>
    </w:p>
    <w:p w14:paraId="544D3EA7" w14:textId="161B78C7" w:rsidR="00D543AD" w:rsidRDefault="00AB191F"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Burns injuries </w:t>
      </w:r>
      <w:proofErr w:type="gramStart"/>
      <w:r w:rsidRPr="000C4AE7">
        <w:rPr>
          <w:rFonts w:ascii="Times New Roman" w:hAnsi="Times New Roman" w:cs="Times New Roman"/>
          <w:sz w:val="20"/>
          <w:szCs w:val="20"/>
        </w:rPr>
        <w:t>are often accompanied</w:t>
      </w:r>
      <w:proofErr w:type="gramEnd"/>
      <w:r w:rsidRPr="000C4AE7">
        <w:rPr>
          <w:rFonts w:ascii="Times New Roman" w:hAnsi="Times New Roman" w:cs="Times New Roman"/>
          <w:sz w:val="20"/>
          <w:szCs w:val="20"/>
        </w:rPr>
        <w:t xml:space="preserve"> by a significant psychological impact that </w:t>
      </w:r>
      <w:r w:rsidR="00AC0251" w:rsidRPr="000C4AE7">
        <w:rPr>
          <w:rFonts w:ascii="Times New Roman" w:hAnsi="Times New Roman" w:cs="Times New Roman"/>
          <w:sz w:val="20"/>
          <w:szCs w:val="20"/>
        </w:rPr>
        <w:t>requires constant monitoring</w:t>
      </w:r>
      <w:r w:rsidRPr="000C4AE7">
        <w:rPr>
          <w:rFonts w:ascii="Times New Roman" w:hAnsi="Times New Roman" w:cs="Times New Roman"/>
          <w:sz w:val="20"/>
          <w:szCs w:val="20"/>
        </w:rPr>
        <w:t xml:space="preserve">. PTSD is a widespread disorder experienced by burn </w:t>
      </w:r>
      <w:r w:rsidR="00AC0251" w:rsidRPr="000C4AE7">
        <w:rPr>
          <w:rFonts w:ascii="Times New Roman" w:hAnsi="Times New Roman" w:cs="Times New Roman"/>
          <w:sz w:val="20"/>
          <w:szCs w:val="20"/>
        </w:rPr>
        <w:t xml:space="preserve">survivors </w:t>
      </w:r>
      <w:r w:rsidRPr="000C4AE7">
        <w:rPr>
          <w:rFonts w:ascii="Times New Roman" w:hAnsi="Times New Roman" w:cs="Times New Roman"/>
          <w:sz w:val="20"/>
          <w:szCs w:val="20"/>
        </w:rPr>
        <w:t>that ha</w:t>
      </w:r>
      <w:r w:rsidR="00AC0251" w:rsidRPr="000C4AE7">
        <w:rPr>
          <w:rFonts w:ascii="Times New Roman" w:hAnsi="Times New Roman" w:cs="Times New Roman"/>
          <w:sz w:val="20"/>
          <w:szCs w:val="20"/>
        </w:rPr>
        <w:t>s</w:t>
      </w:r>
      <w:r w:rsidRPr="000C4AE7">
        <w:rPr>
          <w:rFonts w:ascii="Times New Roman" w:hAnsi="Times New Roman" w:cs="Times New Roman"/>
          <w:sz w:val="20"/>
          <w:szCs w:val="20"/>
        </w:rPr>
        <w:t xml:space="preserve"> received attention from clinicians and scientists. Early detection and treatment of PTSD is essential to prevent long-term complications and may prevent trauma recidivism.</w:t>
      </w:r>
      <w:r w:rsidR="007E348C" w:rsidRPr="000C4AE7">
        <w:rPr>
          <w:rFonts w:ascii="Times New Roman" w:hAnsi="Times New Roman" w:cs="Times New Roman"/>
          <w:sz w:val="20"/>
          <w:szCs w:val="20"/>
        </w:rPr>
        <w:t xml:space="preserve"> </w:t>
      </w:r>
      <w:r w:rsidR="00303006" w:rsidRPr="000C4AE7">
        <w:rPr>
          <w:rFonts w:ascii="Times New Roman" w:hAnsi="Times New Roman" w:cs="Times New Roman"/>
          <w:sz w:val="20"/>
          <w:szCs w:val="20"/>
        </w:rPr>
        <w:t>P</w:t>
      </w:r>
      <w:r w:rsidR="007E348C" w:rsidRPr="000C4AE7">
        <w:rPr>
          <w:rFonts w:ascii="Times New Roman" w:hAnsi="Times New Roman" w:cs="Times New Roman"/>
          <w:sz w:val="20"/>
          <w:szCs w:val="20"/>
        </w:rPr>
        <w:t xml:space="preserve">osttraumatic stress disorder screenings result in referrals to psychologists, psychiatry, support groups, and local stress centers. </w:t>
      </w:r>
      <w:r w:rsidR="00303006" w:rsidRPr="000C4AE7">
        <w:rPr>
          <w:rFonts w:ascii="Times New Roman" w:hAnsi="Times New Roman" w:cs="Times New Roman"/>
          <w:sz w:val="20"/>
          <w:szCs w:val="20"/>
        </w:rPr>
        <w:t xml:space="preserve">Addressing the social impact of burns is essential. </w:t>
      </w:r>
      <w:r w:rsidR="007E348C" w:rsidRPr="000C4AE7">
        <w:rPr>
          <w:rFonts w:ascii="Times New Roman" w:hAnsi="Times New Roman" w:cs="Times New Roman"/>
          <w:sz w:val="20"/>
          <w:szCs w:val="20"/>
        </w:rPr>
        <w:t xml:space="preserve">Clinical assessments and patient-specific concerns result in additional </w:t>
      </w:r>
      <w:r w:rsidR="00303006" w:rsidRPr="000C4AE7">
        <w:rPr>
          <w:rFonts w:ascii="Times New Roman" w:hAnsi="Times New Roman" w:cs="Times New Roman"/>
          <w:sz w:val="20"/>
          <w:szCs w:val="20"/>
        </w:rPr>
        <w:t>occupational, physical, recreational, and speech therapy referrals</w:t>
      </w:r>
      <w:r w:rsidR="007E348C" w:rsidRPr="000C4AE7">
        <w:rPr>
          <w:rFonts w:ascii="Times New Roman" w:hAnsi="Times New Roman" w:cs="Times New Roman"/>
          <w:sz w:val="20"/>
          <w:szCs w:val="20"/>
        </w:rPr>
        <w:t xml:space="preserve">. Integration of a PTSD screening tool along with the LIBRE Profile could provide the gap coverage that is ultimately beneficial to the patient. </w:t>
      </w:r>
      <w:r w:rsidRPr="000C4AE7">
        <w:rPr>
          <w:rFonts w:ascii="Times New Roman" w:hAnsi="Times New Roman" w:cs="Times New Roman"/>
          <w:sz w:val="20"/>
          <w:szCs w:val="20"/>
        </w:rPr>
        <w:t xml:space="preserve">Trauma-focused cognitive-behavioral therapies are a first-line treatment modality and </w:t>
      </w:r>
      <w:proofErr w:type="gramStart"/>
      <w:r w:rsidRPr="000C4AE7">
        <w:rPr>
          <w:rFonts w:ascii="Times New Roman" w:hAnsi="Times New Roman" w:cs="Times New Roman"/>
          <w:sz w:val="20"/>
          <w:szCs w:val="20"/>
        </w:rPr>
        <w:t>should be offered</w:t>
      </w:r>
      <w:proofErr w:type="gramEnd"/>
      <w:r w:rsidRPr="000C4AE7">
        <w:rPr>
          <w:rFonts w:ascii="Times New Roman" w:hAnsi="Times New Roman" w:cs="Times New Roman"/>
          <w:sz w:val="20"/>
          <w:szCs w:val="20"/>
        </w:rPr>
        <w:t xml:space="preserve"> to all burn victims. </w:t>
      </w:r>
      <w:r w:rsidR="00A53237" w:rsidRPr="000C4AE7">
        <w:rPr>
          <w:rFonts w:ascii="Times New Roman" w:hAnsi="Times New Roman" w:cs="Times New Roman"/>
          <w:sz w:val="20"/>
          <w:szCs w:val="20"/>
        </w:rPr>
        <w:t>Additional</w:t>
      </w:r>
      <w:r w:rsidR="00361F56" w:rsidRPr="000C4AE7">
        <w:rPr>
          <w:rFonts w:ascii="Times New Roman" w:hAnsi="Times New Roman" w:cs="Times New Roman"/>
          <w:sz w:val="20"/>
          <w:szCs w:val="20"/>
        </w:rPr>
        <w:t xml:space="preserve"> research </w:t>
      </w:r>
      <w:r w:rsidR="00582289" w:rsidRPr="000C4AE7">
        <w:rPr>
          <w:rFonts w:ascii="Times New Roman" w:hAnsi="Times New Roman" w:cs="Times New Roman"/>
          <w:sz w:val="20"/>
          <w:szCs w:val="20"/>
        </w:rPr>
        <w:t>may</w:t>
      </w:r>
      <w:r w:rsidR="00361F56" w:rsidRPr="000C4AE7">
        <w:rPr>
          <w:rFonts w:ascii="Times New Roman" w:hAnsi="Times New Roman" w:cs="Times New Roman"/>
          <w:sz w:val="20"/>
          <w:szCs w:val="20"/>
        </w:rPr>
        <w:t xml:space="preserve"> help clinicians understand how PTSD manifests in burn trauma</w:t>
      </w:r>
      <w:r w:rsidR="00A53237" w:rsidRPr="000C4AE7">
        <w:rPr>
          <w:rFonts w:ascii="Times New Roman" w:hAnsi="Times New Roman" w:cs="Times New Roman"/>
          <w:sz w:val="20"/>
          <w:szCs w:val="20"/>
        </w:rPr>
        <w:t xml:space="preserve"> and improve patient</w:t>
      </w:r>
      <w:r w:rsidR="00C87AE9" w:rsidRPr="000C4AE7">
        <w:rPr>
          <w:rFonts w:ascii="Times New Roman" w:hAnsi="Times New Roman" w:cs="Times New Roman"/>
          <w:sz w:val="20"/>
          <w:szCs w:val="20"/>
        </w:rPr>
        <w:t>-</w:t>
      </w:r>
      <w:r w:rsidR="00A53237" w:rsidRPr="000C4AE7">
        <w:rPr>
          <w:rFonts w:ascii="Times New Roman" w:hAnsi="Times New Roman" w:cs="Times New Roman"/>
          <w:sz w:val="20"/>
          <w:szCs w:val="20"/>
        </w:rPr>
        <w:t>focused plans of care.</w:t>
      </w:r>
    </w:p>
    <w:p w14:paraId="36F51813" w14:textId="77777777" w:rsidR="000870AD" w:rsidRPr="000C4AE7" w:rsidRDefault="000870AD" w:rsidP="000C4AE7">
      <w:pPr>
        <w:spacing w:after="0" w:line="240" w:lineRule="auto"/>
        <w:contextualSpacing/>
        <w:mirrorIndents/>
        <w:jc w:val="both"/>
        <w:rPr>
          <w:rFonts w:ascii="Times New Roman" w:hAnsi="Times New Roman" w:cs="Times New Roman"/>
          <w:sz w:val="20"/>
          <w:szCs w:val="20"/>
        </w:rPr>
      </w:pPr>
    </w:p>
    <w:p w14:paraId="2CDF4E79" w14:textId="5636CD48" w:rsidR="007F2774" w:rsidRPr="00D543AD" w:rsidRDefault="001A4227" w:rsidP="00D543AD">
      <w:pPr>
        <w:spacing w:after="0" w:line="240" w:lineRule="auto"/>
        <w:contextualSpacing/>
        <w:mirrorIndents/>
        <w:jc w:val="center"/>
        <w:rPr>
          <w:rFonts w:ascii="Times New Roman" w:hAnsi="Times New Roman" w:cs="Times New Roman"/>
          <w:b/>
        </w:rPr>
      </w:pPr>
      <w:r w:rsidRPr="00D543AD">
        <w:rPr>
          <w:rFonts w:ascii="Times New Roman" w:hAnsi="Times New Roman" w:cs="Times New Roman"/>
          <w:b/>
        </w:rPr>
        <w:t>References</w:t>
      </w:r>
    </w:p>
    <w:p w14:paraId="60017285" w14:textId="724FF6E9" w:rsidR="009D58C6" w:rsidRPr="000C4AE7" w:rsidRDefault="009D58C6" w:rsidP="000C4AE7">
      <w:pPr>
        <w:spacing w:after="0" w:line="240" w:lineRule="auto"/>
        <w:contextualSpacing/>
        <w:mirrorIndents/>
        <w:jc w:val="both"/>
        <w:rPr>
          <w:rFonts w:ascii="Times New Roman" w:hAnsi="Times New Roman" w:cs="Times New Roman"/>
          <w:sz w:val="20"/>
          <w:szCs w:val="20"/>
        </w:rPr>
      </w:pPr>
      <w:r w:rsidRPr="000C4AE7">
        <w:rPr>
          <w:rFonts w:ascii="Times New Roman" w:hAnsi="Times New Roman" w:cs="Times New Roman"/>
          <w:sz w:val="20"/>
          <w:szCs w:val="20"/>
        </w:rPr>
        <w:t xml:space="preserve"> </w:t>
      </w:r>
    </w:p>
    <w:bookmarkStart w:id="1" w:name="_GoBack"/>
    <w:p w14:paraId="1D26E62D" w14:textId="75EBAF4A" w:rsidR="00451704"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r>
        <w:fldChar w:fldCharType="begin"/>
      </w:r>
      <w:r>
        <w:instrText xml:space="preserve"> HYPERLINK "https://pubmed.ncbi.nlm.nih.gov/33217635/" </w:instrText>
      </w:r>
      <w:r>
        <w:fldChar w:fldCharType="separate"/>
      </w:r>
      <w:r w:rsidR="00451704" w:rsidRPr="00301AC9">
        <w:rPr>
          <w:rStyle w:val="Hyperlink"/>
          <w:rFonts w:ascii="Times New Roman" w:hAnsi="Times New Roman" w:cs="Times New Roman"/>
          <w:sz w:val="20"/>
          <w:szCs w:val="20"/>
          <w:u w:val="none"/>
        </w:rPr>
        <w:t xml:space="preserve">Zheng R, Zhou Y, </w:t>
      </w:r>
      <w:proofErr w:type="spellStart"/>
      <w:r w:rsidR="00451704" w:rsidRPr="00301AC9">
        <w:rPr>
          <w:rStyle w:val="Hyperlink"/>
          <w:rFonts w:ascii="Times New Roman" w:hAnsi="Times New Roman" w:cs="Times New Roman"/>
          <w:sz w:val="20"/>
          <w:szCs w:val="20"/>
          <w:u w:val="none"/>
        </w:rPr>
        <w:t>Qiu</w:t>
      </w:r>
      <w:proofErr w:type="spellEnd"/>
      <w:r w:rsidR="00451704" w:rsidRPr="00301AC9">
        <w:rPr>
          <w:rStyle w:val="Hyperlink"/>
          <w:rFonts w:ascii="Times New Roman" w:hAnsi="Times New Roman" w:cs="Times New Roman"/>
          <w:sz w:val="20"/>
          <w:szCs w:val="20"/>
          <w:u w:val="none"/>
        </w:rPr>
        <w:t xml:space="preserve"> M, et al. (2021) Prevalence and associated factors of depression, anxiety, and stress among Hubei pediatric nurses during COVID-19 pandemic. </w:t>
      </w:r>
      <w:proofErr w:type="spellStart"/>
      <w:r w:rsidR="00451704" w:rsidRPr="00301AC9">
        <w:rPr>
          <w:rStyle w:val="Hyperlink"/>
          <w:rFonts w:ascii="Times New Roman" w:hAnsi="Times New Roman" w:cs="Times New Roman"/>
          <w:sz w:val="20"/>
          <w:szCs w:val="20"/>
          <w:u w:val="none"/>
        </w:rPr>
        <w:t>Compr</w:t>
      </w:r>
      <w:proofErr w:type="spellEnd"/>
      <w:r w:rsidR="00451704" w:rsidRPr="00301AC9">
        <w:rPr>
          <w:rStyle w:val="Hyperlink"/>
          <w:rFonts w:ascii="Times New Roman" w:hAnsi="Times New Roman" w:cs="Times New Roman"/>
          <w:sz w:val="20"/>
          <w:szCs w:val="20"/>
          <w:u w:val="none"/>
        </w:rPr>
        <w:t xml:space="preserve"> Psychiatry 104: 152217.</w:t>
      </w:r>
      <w:r>
        <w:rPr>
          <w:rStyle w:val="Hyperlink"/>
          <w:rFonts w:ascii="Times New Roman" w:hAnsi="Times New Roman" w:cs="Times New Roman"/>
          <w:sz w:val="20"/>
          <w:szCs w:val="20"/>
          <w:u w:val="none"/>
        </w:rPr>
        <w:fldChar w:fldCharType="end"/>
      </w:r>
      <w:r w:rsidR="00451704" w:rsidRPr="00301AC9">
        <w:rPr>
          <w:rFonts w:ascii="Times New Roman" w:hAnsi="Times New Roman" w:cs="Times New Roman"/>
          <w:sz w:val="20"/>
          <w:szCs w:val="20"/>
        </w:rPr>
        <w:t xml:space="preserve"> </w:t>
      </w:r>
    </w:p>
    <w:p w14:paraId="2C0FA4DE" w14:textId="77777777" w:rsidR="00544789"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8" w:history="1">
        <w:proofErr w:type="spellStart"/>
        <w:r w:rsidR="00544789" w:rsidRPr="00301AC9">
          <w:rPr>
            <w:rStyle w:val="Hyperlink"/>
            <w:rFonts w:ascii="Times New Roman" w:hAnsi="Times New Roman" w:cs="Times New Roman"/>
            <w:sz w:val="20"/>
            <w:szCs w:val="20"/>
            <w:u w:val="none"/>
          </w:rPr>
          <w:t>Hollier</w:t>
        </w:r>
        <w:proofErr w:type="spellEnd"/>
        <w:r w:rsidR="00544789" w:rsidRPr="00301AC9">
          <w:rPr>
            <w:rStyle w:val="Hyperlink"/>
            <w:rFonts w:ascii="Times New Roman" w:hAnsi="Times New Roman" w:cs="Times New Roman"/>
            <w:sz w:val="20"/>
            <w:szCs w:val="20"/>
            <w:u w:val="none"/>
          </w:rPr>
          <w:t xml:space="preserve"> A (2021) Posttraumatic Stress Disorder. Clinical Guidelines in Primary Care.</w:t>
        </w:r>
      </w:hyperlink>
    </w:p>
    <w:p w14:paraId="10230298" w14:textId="77777777" w:rsidR="00544789"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9" w:history="1">
        <w:proofErr w:type="spellStart"/>
        <w:r w:rsidR="00544789" w:rsidRPr="00301AC9">
          <w:rPr>
            <w:rStyle w:val="Hyperlink"/>
            <w:rFonts w:ascii="Times New Roman" w:hAnsi="Times New Roman" w:cs="Times New Roman"/>
            <w:sz w:val="20"/>
            <w:szCs w:val="20"/>
            <w:u w:val="none"/>
          </w:rPr>
          <w:t>Boersma</w:t>
        </w:r>
        <w:proofErr w:type="spellEnd"/>
        <w:r w:rsidR="00544789" w:rsidRPr="00301AC9">
          <w:rPr>
            <w:rStyle w:val="Hyperlink"/>
            <w:rFonts w:ascii="Times New Roman" w:hAnsi="Times New Roman" w:cs="Times New Roman"/>
            <w:sz w:val="20"/>
            <w:szCs w:val="20"/>
            <w:u w:val="none"/>
          </w:rPr>
          <w:t xml:space="preserve">-van Dam E, van de </w:t>
        </w:r>
        <w:proofErr w:type="spellStart"/>
        <w:r w:rsidR="00544789" w:rsidRPr="00301AC9">
          <w:rPr>
            <w:rStyle w:val="Hyperlink"/>
            <w:rFonts w:ascii="Times New Roman" w:hAnsi="Times New Roman" w:cs="Times New Roman"/>
            <w:sz w:val="20"/>
            <w:szCs w:val="20"/>
            <w:u w:val="none"/>
          </w:rPr>
          <w:t>Schoot</w:t>
        </w:r>
        <w:proofErr w:type="spellEnd"/>
        <w:r w:rsidR="00544789" w:rsidRPr="00301AC9">
          <w:rPr>
            <w:rStyle w:val="Hyperlink"/>
            <w:rFonts w:ascii="Times New Roman" w:hAnsi="Times New Roman" w:cs="Times New Roman"/>
            <w:sz w:val="20"/>
            <w:szCs w:val="20"/>
            <w:u w:val="none"/>
          </w:rPr>
          <w:t xml:space="preserve"> R, </w:t>
        </w:r>
        <w:proofErr w:type="spellStart"/>
        <w:r w:rsidR="00544789" w:rsidRPr="00301AC9">
          <w:rPr>
            <w:rStyle w:val="Hyperlink"/>
            <w:rFonts w:ascii="Times New Roman" w:hAnsi="Times New Roman" w:cs="Times New Roman"/>
            <w:sz w:val="20"/>
            <w:szCs w:val="20"/>
            <w:u w:val="none"/>
          </w:rPr>
          <w:t>Geenen</w:t>
        </w:r>
        <w:proofErr w:type="spellEnd"/>
        <w:r w:rsidR="00544789" w:rsidRPr="00301AC9">
          <w:rPr>
            <w:rStyle w:val="Hyperlink"/>
            <w:rFonts w:ascii="Times New Roman" w:hAnsi="Times New Roman" w:cs="Times New Roman"/>
            <w:sz w:val="20"/>
            <w:szCs w:val="20"/>
            <w:u w:val="none"/>
          </w:rPr>
          <w:t xml:space="preserve"> R, et al. (2021) Prevalence and course of posttraumatic stress disorder symptoms in partners of burn survivors. </w:t>
        </w:r>
        <w:proofErr w:type="spellStart"/>
        <w:r w:rsidR="00544789" w:rsidRPr="00301AC9">
          <w:rPr>
            <w:rStyle w:val="Hyperlink"/>
            <w:rFonts w:ascii="Times New Roman" w:hAnsi="Times New Roman" w:cs="Times New Roman"/>
            <w:sz w:val="20"/>
            <w:szCs w:val="20"/>
            <w:u w:val="none"/>
          </w:rPr>
          <w:t>Eur</w:t>
        </w:r>
        <w:proofErr w:type="spellEnd"/>
        <w:r w:rsidR="00544789" w:rsidRPr="00301AC9">
          <w:rPr>
            <w:rStyle w:val="Hyperlink"/>
            <w:rFonts w:ascii="Times New Roman" w:hAnsi="Times New Roman" w:cs="Times New Roman"/>
            <w:sz w:val="20"/>
            <w:szCs w:val="20"/>
            <w:u w:val="none"/>
          </w:rPr>
          <w:t xml:space="preserve"> J </w:t>
        </w:r>
        <w:proofErr w:type="spellStart"/>
        <w:r w:rsidR="00544789" w:rsidRPr="00301AC9">
          <w:rPr>
            <w:rStyle w:val="Hyperlink"/>
            <w:rFonts w:ascii="Times New Roman" w:hAnsi="Times New Roman" w:cs="Times New Roman"/>
            <w:sz w:val="20"/>
            <w:szCs w:val="20"/>
            <w:u w:val="none"/>
          </w:rPr>
          <w:t>Psychotraumatol</w:t>
        </w:r>
        <w:proofErr w:type="spellEnd"/>
        <w:r w:rsidR="00544789" w:rsidRPr="00301AC9">
          <w:rPr>
            <w:rStyle w:val="Hyperlink"/>
            <w:rFonts w:ascii="Times New Roman" w:hAnsi="Times New Roman" w:cs="Times New Roman"/>
            <w:sz w:val="20"/>
            <w:szCs w:val="20"/>
            <w:u w:val="none"/>
          </w:rPr>
          <w:t xml:space="preserve"> 12: 1909282.</w:t>
        </w:r>
      </w:hyperlink>
      <w:r w:rsidR="00544789" w:rsidRPr="00301AC9">
        <w:rPr>
          <w:rFonts w:ascii="Times New Roman" w:hAnsi="Times New Roman" w:cs="Times New Roman"/>
          <w:sz w:val="20"/>
          <w:szCs w:val="20"/>
        </w:rPr>
        <w:t xml:space="preserve"> </w:t>
      </w:r>
    </w:p>
    <w:p w14:paraId="351755D9" w14:textId="77777777" w:rsidR="00B51D12"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10" w:history="1">
        <w:proofErr w:type="spellStart"/>
        <w:r w:rsidR="00B51D12" w:rsidRPr="00301AC9">
          <w:rPr>
            <w:rStyle w:val="Hyperlink"/>
            <w:rFonts w:ascii="Times New Roman" w:hAnsi="Times New Roman" w:cs="Times New Roman"/>
            <w:sz w:val="20"/>
            <w:szCs w:val="20"/>
            <w:u w:val="none"/>
          </w:rPr>
          <w:t>Kornhaber</w:t>
        </w:r>
        <w:proofErr w:type="spellEnd"/>
        <w:r w:rsidR="00B51D12" w:rsidRPr="00301AC9">
          <w:rPr>
            <w:rStyle w:val="Hyperlink"/>
            <w:rFonts w:ascii="Times New Roman" w:hAnsi="Times New Roman" w:cs="Times New Roman"/>
            <w:sz w:val="20"/>
            <w:szCs w:val="20"/>
            <w:u w:val="none"/>
          </w:rPr>
          <w:t xml:space="preserve"> R, Rickard G, McLean L, et al. (2019) Burn care and rehabilitation in Australia: health professionals' perspectives. </w:t>
        </w:r>
        <w:proofErr w:type="spellStart"/>
        <w:r w:rsidR="00B51D12" w:rsidRPr="00301AC9">
          <w:rPr>
            <w:rStyle w:val="Hyperlink"/>
            <w:rFonts w:ascii="Times New Roman" w:hAnsi="Times New Roman" w:cs="Times New Roman"/>
            <w:sz w:val="20"/>
            <w:szCs w:val="20"/>
            <w:u w:val="none"/>
          </w:rPr>
          <w:t>Disabil</w:t>
        </w:r>
        <w:proofErr w:type="spellEnd"/>
        <w:r w:rsidR="00B51D12" w:rsidRPr="00301AC9">
          <w:rPr>
            <w:rStyle w:val="Hyperlink"/>
            <w:rFonts w:ascii="Times New Roman" w:hAnsi="Times New Roman" w:cs="Times New Roman"/>
            <w:sz w:val="20"/>
            <w:szCs w:val="20"/>
            <w:u w:val="none"/>
          </w:rPr>
          <w:t xml:space="preserve"> </w:t>
        </w:r>
        <w:proofErr w:type="spellStart"/>
        <w:r w:rsidR="00B51D12" w:rsidRPr="00301AC9">
          <w:rPr>
            <w:rStyle w:val="Hyperlink"/>
            <w:rFonts w:ascii="Times New Roman" w:hAnsi="Times New Roman" w:cs="Times New Roman"/>
            <w:sz w:val="20"/>
            <w:szCs w:val="20"/>
            <w:u w:val="none"/>
          </w:rPr>
          <w:t>Rehabil</w:t>
        </w:r>
        <w:proofErr w:type="spellEnd"/>
        <w:r w:rsidR="00B51D12" w:rsidRPr="00301AC9">
          <w:rPr>
            <w:rStyle w:val="Hyperlink"/>
            <w:rFonts w:ascii="Times New Roman" w:hAnsi="Times New Roman" w:cs="Times New Roman"/>
            <w:sz w:val="20"/>
            <w:szCs w:val="20"/>
            <w:u w:val="none"/>
          </w:rPr>
          <w:t xml:space="preserve"> 41: 714-719.</w:t>
        </w:r>
      </w:hyperlink>
      <w:r w:rsidR="00B51D12" w:rsidRPr="00301AC9">
        <w:rPr>
          <w:rFonts w:ascii="Times New Roman" w:hAnsi="Times New Roman" w:cs="Times New Roman"/>
          <w:sz w:val="20"/>
          <w:szCs w:val="20"/>
        </w:rPr>
        <w:t xml:space="preserve"> </w:t>
      </w:r>
    </w:p>
    <w:p w14:paraId="6FD14B81" w14:textId="77777777" w:rsidR="00B36AD2"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11" w:history="1">
        <w:proofErr w:type="spellStart"/>
        <w:r w:rsidR="00B36AD2" w:rsidRPr="00301AC9">
          <w:rPr>
            <w:rStyle w:val="Hyperlink"/>
            <w:rFonts w:ascii="Times New Roman" w:hAnsi="Times New Roman" w:cs="Times New Roman"/>
            <w:sz w:val="20"/>
            <w:szCs w:val="20"/>
            <w:u w:val="none"/>
          </w:rPr>
          <w:t>Sareen</w:t>
        </w:r>
        <w:proofErr w:type="spellEnd"/>
        <w:r w:rsidR="00B36AD2" w:rsidRPr="00301AC9">
          <w:rPr>
            <w:rStyle w:val="Hyperlink"/>
            <w:rFonts w:ascii="Times New Roman" w:hAnsi="Times New Roman" w:cs="Times New Roman"/>
            <w:sz w:val="20"/>
            <w:szCs w:val="20"/>
            <w:u w:val="none"/>
          </w:rPr>
          <w:t xml:space="preserve"> J (2022) Posttraumatic stress disorder in adults: Epidemiology, pathophysiology, clinical manifestations, course, assessment, and diagnosis.</w:t>
        </w:r>
      </w:hyperlink>
      <w:r w:rsidR="00B36AD2" w:rsidRPr="00301AC9">
        <w:rPr>
          <w:rFonts w:ascii="Times New Roman" w:hAnsi="Times New Roman" w:cs="Times New Roman"/>
          <w:sz w:val="20"/>
          <w:szCs w:val="20"/>
        </w:rPr>
        <w:t xml:space="preserve"> </w:t>
      </w:r>
    </w:p>
    <w:p w14:paraId="078844B6" w14:textId="77777777" w:rsidR="00B36AD2"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12" w:history="1">
        <w:r w:rsidR="00B36AD2" w:rsidRPr="00301AC9">
          <w:rPr>
            <w:rStyle w:val="Hyperlink"/>
            <w:rFonts w:ascii="Times New Roman" w:hAnsi="Times New Roman" w:cs="Times New Roman"/>
            <w:sz w:val="20"/>
            <w:szCs w:val="20"/>
            <w:u w:val="none"/>
          </w:rPr>
          <w:t>American Psychiatric Association (2022) Posttraumatic stress disorders. In Diagnostic and Statistical Manual of Mental Disorders (</w:t>
        </w:r>
        <w:proofErr w:type="gramStart"/>
        <w:r w:rsidR="00B36AD2" w:rsidRPr="00301AC9">
          <w:rPr>
            <w:rStyle w:val="Hyperlink"/>
            <w:rFonts w:ascii="Times New Roman" w:hAnsi="Times New Roman" w:cs="Times New Roman"/>
            <w:sz w:val="20"/>
            <w:szCs w:val="20"/>
            <w:u w:val="none"/>
          </w:rPr>
          <w:t>5</w:t>
        </w:r>
        <w:r w:rsidR="00B36AD2" w:rsidRPr="00301AC9">
          <w:rPr>
            <w:rStyle w:val="Hyperlink"/>
            <w:rFonts w:ascii="Times New Roman" w:hAnsi="Times New Roman" w:cs="Times New Roman"/>
            <w:sz w:val="20"/>
            <w:szCs w:val="20"/>
            <w:u w:val="none"/>
            <w:vertAlign w:val="superscript"/>
          </w:rPr>
          <w:t>Th</w:t>
        </w:r>
        <w:proofErr w:type="gramEnd"/>
        <w:r w:rsidR="00B36AD2" w:rsidRPr="00301AC9">
          <w:rPr>
            <w:rStyle w:val="Hyperlink"/>
            <w:rFonts w:ascii="Times New Roman" w:hAnsi="Times New Roman" w:cs="Times New Roman"/>
            <w:sz w:val="20"/>
            <w:szCs w:val="20"/>
            <w:u w:val="none"/>
          </w:rPr>
          <w:t xml:space="preserve"> edition). American Psychiatric Association.</w:t>
        </w:r>
      </w:hyperlink>
      <w:r w:rsidR="00B36AD2" w:rsidRPr="00301AC9">
        <w:rPr>
          <w:rFonts w:ascii="Times New Roman" w:hAnsi="Times New Roman" w:cs="Times New Roman"/>
          <w:sz w:val="20"/>
          <w:szCs w:val="20"/>
        </w:rPr>
        <w:t xml:space="preserve"> </w:t>
      </w:r>
    </w:p>
    <w:p w14:paraId="68CC1949" w14:textId="77777777" w:rsidR="003508EA"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13" w:history="1">
        <w:r w:rsidR="003508EA" w:rsidRPr="00301AC9">
          <w:rPr>
            <w:rStyle w:val="Hyperlink"/>
            <w:rFonts w:ascii="Times New Roman" w:hAnsi="Times New Roman" w:cs="Times New Roman"/>
            <w:sz w:val="20"/>
            <w:szCs w:val="20"/>
            <w:u w:val="none"/>
          </w:rPr>
          <w:t xml:space="preserve">Weathers FW, </w:t>
        </w:r>
        <w:proofErr w:type="spellStart"/>
        <w:r w:rsidR="003508EA" w:rsidRPr="00301AC9">
          <w:rPr>
            <w:rStyle w:val="Hyperlink"/>
            <w:rFonts w:ascii="Times New Roman" w:hAnsi="Times New Roman" w:cs="Times New Roman"/>
            <w:sz w:val="20"/>
            <w:szCs w:val="20"/>
            <w:u w:val="none"/>
          </w:rPr>
          <w:t>Bovin</w:t>
        </w:r>
        <w:proofErr w:type="spellEnd"/>
        <w:r w:rsidR="003508EA" w:rsidRPr="00301AC9">
          <w:rPr>
            <w:rStyle w:val="Hyperlink"/>
            <w:rFonts w:ascii="Times New Roman" w:hAnsi="Times New Roman" w:cs="Times New Roman"/>
            <w:sz w:val="20"/>
            <w:szCs w:val="20"/>
            <w:u w:val="none"/>
          </w:rPr>
          <w:t xml:space="preserve"> MJ, Lee DJ, et al. (2018) The Clinician-Administered PTSD Scale for DSM-5 (CAPS-5): Development and initial psychometric evaluation in military veterans. </w:t>
        </w:r>
        <w:proofErr w:type="spellStart"/>
        <w:r w:rsidR="003508EA" w:rsidRPr="00301AC9">
          <w:rPr>
            <w:rStyle w:val="Hyperlink"/>
            <w:rFonts w:ascii="Times New Roman" w:hAnsi="Times New Roman" w:cs="Times New Roman"/>
            <w:sz w:val="20"/>
            <w:szCs w:val="20"/>
            <w:u w:val="none"/>
          </w:rPr>
          <w:t>Psychol</w:t>
        </w:r>
        <w:proofErr w:type="spellEnd"/>
        <w:r w:rsidR="003508EA" w:rsidRPr="00301AC9">
          <w:rPr>
            <w:rStyle w:val="Hyperlink"/>
            <w:rFonts w:ascii="Times New Roman" w:hAnsi="Times New Roman" w:cs="Times New Roman"/>
            <w:sz w:val="20"/>
            <w:szCs w:val="20"/>
            <w:u w:val="none"/>
          </w:rPr>
          <w:t xml:space="preserve"> Assess 30: 383-395.</w:t>
        </w:r>
      </w:hyperlink>
      <w:r w:rsidR="003508EA" w:rsidRPr="00301AC9">
        <w:rPr>
          <w:rFonts w:ascii="Times New Roman" w:hAnsi="Times New Roman" w:cs="Times New Roman"/>
          <w:sz w:val="20"/>
          <w:szCs w:val="20"/>
        </w:rPr>
        <w:t xml:space="preserve"> </w:t>
      </w:r>
    </w:p>
    <w:p w14:paraId="17EE0467" w14:textId="77777777" w:rsidR="00700DB9"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14" w:history="1">
        <w:r w:rsidR="00700DB9" w:rsidRPr="00301AC9">
          <w:rPr>
            <w:rStyle w:val="Hyperlink"/>
            <w:rFonts w:ascii="Times New Roman" w:hAnsi="Times New Roman" w:cs="Times New Roman"/>
            <w:sz w:val="20"/>
            <w:szCs w:val="20"/>
            <w:u w:val="none"/>
          </w:rPr>
          <w:t xml:space="preserve">Chen L, Lee AF, Shapiro GD, et al. (2017) </w:t>
        </w:r>
        <w:proofErr w:type="gramStart"/>
        <w:r w:rsidR="00700DB9" w:rsidRPr="00301AC9">
          <w:rPr>
            <w:rStyle w:val="Hyperlink"/>
            <w:rFonts w:ascii="Times New Roman" w:hAnsi="Times New Roman" w:cs="Times New Roman"/>
            <w:sz w:val="20"/>
            <w:szCs w:val="20"/>
            <w:u w:val="none"/>
          </w:rPr>
          <w:t>The</w:t>
        </w:r>
        <w:proofErr w:type="gramEnd"/>
        <w:r w:rsidR="00700DB9" w:rsidRPr="00301AC9">
          <w:rPr>
            <w:rStyle w:val="Hyperlink"/>
            <w:rFonts w:ascii="Times New Roman" w:hAnsi="Times New Roman" w:cs="Times New Roman"/>
            <w:sz w:val="20"/>
            <w:szCs w:val="20"/>
            <w:u w:val="none"/>
          </w:rPr>
          <w:t xml:space="preserve"> development and validity of the Adult Burn Outcome Questionnaire Short Form. Journal of Burn Care &amp; Research 39: 771-779.</w:t>
        </w:r>
      </w:hyperlink>
      <w:r w:rsidR="00700DB9" w:rsidRPr="00301AC9">
        <w:rPr>
          <w:rFonts w:ascii="Times New Roman" w:hAnsi="Times New Roman" w:cs="Times New Roman"/>
          <w:sz w:val="20"/>
          <w:szCs w:val="20"/>
        </w:rPr>
        <w:t xml:space="preserve"> </w:t>
      </w:r>
    </w:p>
    <w:p w14:paraId="3BD3C8D8" w14:textId="77777777" w:rsidR="00FE2C7A"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15" w:history="1">
        <w:r w:rsidR="00FE2C7A" w:rsidRPr="00301AC9">
          <w:rPr>
            <w:rStyle w:val="Hyperlink"/>
            <w:rFonts w:ascii="Times New Roman" w:hAnsi="Times New Roman" w:cs="Times New Roman"/>
            <w:sz w:val="20"/>
            <w:szCs w:val="20"/>
            <w:u w:val="none"/>
          </w:rPr>
          <w:t xml:space="preserve">Marino M, </w:t>
        </w:r>
        <w:proofErr w:type="spellStart"/>
        <w:r w:rsidR="00FE2C7A" w:rsidRPr="00301AC9">
          <w:rPr>
            <w:rStyle w:val="Hyperlink"/>
            <w:rFonts w:ascii="Times New Roman" w:hAnsi="Times New Roman" w:cs="Times New Roman"/>
            <w:sz w:val="20"/>
            <w:szCs w:val="20"/>
            <w:u w:val="none"/>
          </w:rPr>
          <w:t>Soley-Bori</w:t>
        </w:r>
        <w:proofErr w:type="spellEnd"/>
        <w:r w:rsidR="00FE2C7A" w:rsidRPr="00301AC9">
          <w:rPr>
            <w:rStyle w:val="Hyperlink"/>
            <w:rFonts w:ascii="Times New Roman" w:hAnsi="Times New Roman" w:cs="Times New Roman"/>
            <w:sz w:val="20"/>
            <w:szCs w:val="20"/>
            <w:u w:val="none"/>
          </w:rPr>
          <w:t xml:space="preserve"> M, </w:t>
        </w:r>
        <w:proofErr w:type="spellStart"/>
        <w:r w:rsidR="00FE2C7A" w:rsidRPr="00301AC9">
          <w:rPr>
            <w:rStyle w:val="Hyperlink"/>
            <w:rFonts w:ascii="Times New Roman" w:hAnsi="Times New Roman" w:cs="Times New Roman"/>
            <w:sz w:val="20"/>
            <w:szCs w:val="20"/>
            <w:u w:val="none"/>
          </w:rPr>
          <w:t>Jette</w:t>
        </w:r>
        <w:proofErr w:type="spellEnd"/>
        <w:r w:rsidR="00FE2C7A" w:rsidRPr="00301AC9">
          <w:rPr>
            <w:rStyle w:val="Hyperlink"/>
            <w:rFonts w:ascii="Times New Roman" w:hAnsi="Times New Roman" w:cs="Times New Roman"/>
            <w:sz w:val="20"/>
            <w:szCs w:val="20"/>
            <w:u w:val="none"/>
          </w:rPr>
          <w:t xml:space="preserve"> </w:t>
        </w:r>
        <w:proofErr w:type="gramStart"/>
        <w:r w:rsidR="00FE2C7A" w:rsidRPr="00301AC9">
          <w:rPr>
            <w:rStyle w:val="Hyperlink"/>
            <w:rFonts w:ascii="Times New Roman" w:hAnsi="Times New Roman" w:cs="Times New Roman"/>
            <w:sz w:val="20"/>
            <w:szCs w:val="20"/>
            <w:u w:val="none"/>
          </w:rPr>
          <w:t>AM,</w:t>
        </w:r>
        <w:proofErr w:type="gramEnd"/>
        <w:r w:rsidR="00FE2C7A" w:rsidRPr="00301AC9">
          <w:rPr>
            <w:rStyle w:val="Hyperlink"/>
            <w:rFonts w:ascii="Times New Roman" w:hAnsi="Times New Roman" w:cs="Times New Roman"/>
            <w:sz w:val="20"/>
            <w:szCs w:val="20"/>
            <w:u w:val="none"/>
          </w:rPr>
          <w:t xml:space="preserve"> et al. (2016) Development of a conceptual framework to measure the social impact of Burns. Journal of Burn Care &amp; Research 37: e569-e578.</w:t>
        </w:r>
      </w:hyperlink>
      <w:r w:rsidR="00FE2C7A" w:rsidRPr="00301AC9">
        <w:rPr>
          <w:rFonts w:ascii="Times New Roman" w:hAnsi="Times New Roman" w:cs="Times New Roman"/>
          <w:sz w:val="20"/>
          <w:szCs w:val="20"/>
        </w:rPr>
        <w:t xml:space="preserve"> </w:t>
      </w:r>
    </w:p>
    <w:p w14:paraId="09BEF2D1" w14:textId="77777777" w:rsidR="008D786A"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16" w:history="1">
        <w:r w:rsidR="008D786A" w:rsidRPr="00301AC9">
          <w:rPr>
            <w:rStyle w:val="Hyperlink"/>
            <w:rFonts w:ascii="Times New Roman" w:hAnsi="Times New Roman" w:cs="Times New Roman"/>
            <w:sz w:val="20"/>
            <w:szCs w:val="20"/>
            <w:u w:val="none"/>
          </w:rPr>
          <w:t xml:space="preserve">Dore E, Marino M, Ni P, et al. (2018) Measuring social integration using the </w:t>
        </w:r>
        <w:proofErr w:type="spellStart"/>
        <w:r w:rsidR="008D786A" w:rsidRPr="00301AC9">
          <w:rPr>
            <w:rStyle w:val="Hyperlink"/>
            <w:rFonts w:ascii="Times New Roman" w:hAnsi="Times New Roman" w:cs="Times New Roman"/>
            <w:sz w:val="20"/>
            <w:szCs w:val="20"/>
            <w:u w:val="none"/>
          </w:rPr>
          <w:t>Libre</w:t>
        </w:r>
        <w:proofErr w:type="spellEnd"/>
        <w:r w:rsidR="008D786A" w:rsidRPr="00301AC9">
          <w:rPr>
            <w:rStyle w:val="Hyperlink"/>
            <w:rFonts w:ascii="Times New Roman" w:hAnsi="Times New Roman" w:cs="Times New Roman"/>
            <w:sz w:val="20"/>
            <w:szCs w:val="20"/>
            <w:u w:val="none"/>
          </w:rPr>
          <w:t xml:space="preserve"> Profile: Reliability and validity assessments. Journal of Burn Care &amp; Research 39: 35.</w:t>
        </w:r>
      </w:hyperlink>
      <w:r w:rsidR="008D786A" w:rsidRPr="00301AC9">
        <w:rPr>
          <w:rFonts w:ascii="Times New Roman" w:hAnsi="Times New Roman" w:cs="Times New Roman"/>
          <w:sz w:val="20"/>
          <w:szCs w:val="20"/>
        </w:rPr>
        <w:t xml:space="preserve"> </w:t>
      </w:r>
    </w:p>
    <w:p w14:paraId="54C6B35D" w14:textId="77777777" w:rsidR="00B572E4"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17" w:history="1">
        <w:proofErr w:type="spellStart"/>
        <w:r w:rsidR="00B572E4" w:rsidRPr="00301AC9">
          <w:rPr>
            <w:rStyle w:val="Hyperlink"/>
            <w:rFonts w:ascii="Times New Roman" w:hAnsi="Times New Roman" w:cs="Times New Roman"/>
            <w:sz w:val="20"/>
            <w:szCs w:val="20"/>
            <w:u w:val="none"/>
          </w:rPr>
          <w:t>Slavin</w:t>
        </w:r>
        <w:proofErr w:type="spellEnd"/>
        <w:r w:rsidR="00B572E4" w:rsidRPr="00301AC9">
          <w:rPr>
            <w:rStyle w:val="Hyperlink"/>
            <w:rFonts w:ascii="Times New Roman" w:hAnsi="Times New Roman" w:cs="Times New Roman"/>
            <w:sz w:val="20"/>
            <w:szCs w:val="20"/>
            <w:u w:val="none"/>
          </w:rPr>
          <w:t xml:space="preserve"> MD, Ryan CM, Schneider JC, et al. (2020) </w:t>
        </w:r>
        <w:proofErr w:type="gramStart"/>
        <w:r w:rsidR="00B572E4" w:rsidRPr="00301AC9">
          <w:rPr>
            <w:rStyle w:val="Hyperlink"/>
            <w:rFonts w:ascii="Times New Roman" w:hAnsi="Times New Roman" w:cs="Times New Roman"/>
            <w:sz w:val="20"/>
            <w:szCs w:val="20"/>
            <w:u w:val="none"/>
          </w:rPr>
          <w:t>Interpreting life impact burn recovery evaluation profile scores</w:t>
        </w:r>
        <w:proofErr w:type="gramEnd"/>
        <w:r w:rsidR="00B572E4" w:rsidRPr="00301AC9">
          <w:rPr>
            <w:rStyle w:val="Hyperlink"/>
            <w:rFonts w:ascii="Times New Roman" w:hAnsi="Times New Roman" w:cs="Times New Roman"/>
            <w:sz w:val="20"/>
            <w:szCs w:val="20"/>
            <w:u w:val="none"/>
          </w:rPr>
          <w:t xml:space="preserve"> for use by clinicians, burn survivors, and researchers. Journal of Burn Care &amp; Research 42: 23-31.</w:t>
        </w:r>
      </w:hyperlink>
      <w:r w:rsidR="00B572E4" w:rsidRPr="00301AC9">
        <w:rPr>
          <w:rFonts w:ascii="Times New Roman" w:hAnsi="Times New Roman" w:cs="Times New Roman"/>
          <w:sz w:val="20"/>
          <w:szCs w:val="20"/>
        </w:rPr>
        <w:t xml:space="preserve"> </w:t>
      </w:r>
    </w:p>
    <w:p w14:paraId="6235900C" w14:textId="77777777" w:rsidR="004A666D" w:rsidRPr="00301AC9" w:rsidRDefault="00BF0FE0" w:rsidP="00301AC9">
      <w:pPr>
        <w:pStyle w:val="ListParagraph"/>
        <w:numPr>
          <w:ilvl w:val="0"/>
          <w:numId w:val="4"/>
        </w:numPr>
        <w:spacing w:after="0" w:line="240" w:lineRule="auto"/>
        <w:mirrorIndents/>
        <w:jc w:val="both"/>
        <w:rPr>
          <w:rFonts w:ascii="Times New Roman" w:hAnsi="Times New Roman" w:cs="Times New Roman"/>
          <w:sz w:val="20"/>
          <w:szCs w:val="20"/>
        </w:rPr>
      </w:pPr>
      <w:hyperlink r:id="rId18" w:history="1">
        <w:r w:rsidR="004A666D" w:rsidRPr="00301AC9">
          <w:rPr>
            <w:rStyle w:val="Hyperlink"/>
            <w:rFonts w:ascii="Times New Roman" w:hAnsi="Times New Roman" w:cs="Times New Roman"/>
            <w:sz w:val="20"/>
            <w:szCs w:val="20"/>
            <w:u w:val="none"/>
          </w:rPr>
          <w:t>Ryan CM, Parry I, Richard R (2017) Functional outcomes following burn injury. Journal of Burn Care &amp; Research 38: e615-e617.</w:t>
        </w:r>
      </w:hyperlink>
      <w:r w:rsidR="004A666D" w:rsidRPr="00301AC9">
        <w:rPr>
          <w:rFonts w:ascii="Times New Roman" w:hAnsi="Times New Roman" w:cs="Times New Roman"/>
          <w:sz w:val="20"/>
          <w:szCs w:val="20"/>
        </w:rPr>
        <w:t xml:space="preserve"> </w:t>
      </w:r>
    </w:p>
    <w:p w14:paraId="3383D340" w14:textId="77777777" w:rsidR="00A13F8C" w:rsidRPr="00A13F8C" w:rsidRDefault="00BF0FE0" w:rsidP="00A13F8C">
      <w:pPr>
        <w:pStyle w:val="ListParagraph"/>
        <w:numPr>
          <w:ilvl w:val="0"/>
          <w:numId w:val="4"/>
        </w:numPr>
        <w:spacing w:after="0" w:line="240" w:lineRule="auto"/>
        <w:mirrorIndents/>
        <w:jc w:val="both"/>
        <w:rPr>
          <w:rStyle w:val="Hyperlink"/>
          <w:rFonts w:ascii="Times New Roman" w:hAnsi="Times New Roman" w:cs="Times New Roman"/>
          <w:color w:val="auto"/>
          <w:sz w:val="20"/>
          <w:szCs w:val="20"/>
          <w:u w:val="none"/>
        </w:rPr>
      </w:pPr>
      <w:hyperlink r:id="rId19" w:history="1">
        <w:proofErr w:type="spellStart"/>
        <w:r w:rsidR="00C36DB3" w:rsidRPr="00301AC9">
          <w:rPr>
            <w:rStyle w:val="Hyperlink"/>
            <w:rFonts w:ascii="Times New Roman" w:hAnsi="Times New Roman" w:cs="Times New Roman"/>
            <w:sz w:val="20"/>
            <w:szCs w:val="20"/>
            <w:u w:val="none"/>
          </w:rPr>
          <w:t>Beiter</w:t>
        </w:r>
        <w:proofErr w:type="spellEnd"/>
        <w:r w:rsidR="00C36DB3" w:rsidRPr="00301AC9">
          <w:rPr>
            <w:rStyle w:val="Hyperlink"/>
            <w:rFonts w:ascii="Times New Roman" w:hAnsi="Times New Roman" w:cs="Times New Roman"/>
            <w:sz w:val="20"/>
            <w:szCs w:val="20"/>
            <w:u w:val="none"/>
          </w:rPr>
          <w:t xml:space="preserve"> K, </w:t>
        </w:r>
        <w:proofErr w:type="spellStart"/>
        <w:r w:rsidR="00C36DB3" w:rsidRPr="00301AC9">
          <w:rPr>
            <w:rStyle w:val="Hyperlink"/>
            <w:rFonts w:ascii="Times New Roman" w:hAnsi="Times New Roman" w:cs="Times New Roman"/>
            <w:sz w:val="20"/>
            <w:szCs w:val="20"/>
            <w:u w:val="none"/>
          </w:rPr>
          <w:t>Danos</w:t>
        </w:r>
        <w:proofErr w:type="spellEnd"/>
        <w:r w:rsidR="00C36DB3" w:rsidRPr="00301AC9">
          <w:rPr>
            <w:rStyle w:val="Hyperlink"/>
            <w:rFonts w:ascii="Times New Roman" w:hAnsi="Times New Roman" w:cs="Times New Roman"/>
            <w:sz w:val="20"/>
            <w:szCs w:val="20"/>
            <w:u w:val="none"/>
          </w:rPr>
          <w:t xml:space="preserve"> D, Conrad E, et al. (2022) PTSD treatment reduces risk of trauma recidivism in a diverse community at a safety-net hospital: A propensity score analysis of data from a level one trauma center. Injury 53: 2493-2500.</w:t>
        </w:r>
      </w:hyperlink>
    </w:p>
    <w:p w14:paraId="0E357705" w14:textId="7FE94833" w:rsidR="00235C47" w:rsidRPr="00A13F8C" w:rsidRDefault="00D87E50" w:rsidP="00A13F8C">
      <w:pPr>
        <w:pStyle w:val="ListParagraph"/>
        <w:numPr>
          <w:ilvl w:val="0"/>
          <w:numId w:val="4"/>
        </w:numPr>
        <w:spacing w:after="0" w:line="240" w:lineRule="auto"/>
        <w:mirrorIndents/>
        <w:jc w:val="both"/>
        <w:rPr>
          <w:rFonts w:ascii="Times New Roman" w:hAnsi="Times New Roman" w:cs="Times New Roman"/>
          <w:sz w:val="20"/>
          <w:szCs w:val="20"/>
        </w:rPr>
      </w:pPr>
      <w:hyperlink r:id="rId20" w:history="1">
        <w:proofErr w:type="spellStart"/>
        <w:r w:rsidR="00235C47" w:rsidRPr="00A13F8C">
          <w:rPr>
            <w:rStyle w:val="Hyperlink"/>
            <w:rFonts w:ascii="Times New Roman" w:hAnsi="Times New Roman" w:cs="Times New Roman"/>
            <w:sz w:val="20"/>
            <w:szCs w:val="20"/>
            <w:u w:val="none"/>
          </w:rPr>
          <w:t>Akinnusi</w:t>
        </w:r>
        <w:proofErr w:type="spellEnd"/>
        <w:r w:rsidR="00235C47" w:rsidRPr="00A13F8C">
          <w:rPr>
            <w:rStyle w:val="Hyperlink"/>
            <w:rFonts w:ascii="Times New Roman" w:hAnsi="Times New Roman" w:cs="Times New Roman"/>
            <w:sz w:val="20"/>
            <w:szCs w:val="20"/>
            <w:u w:val="none"/>
          </w:rPr>
          <w:t xml:space="preserve"> M, El </w:t>
        </w:r>
        <w:proofErr w:type="spellStart"/>
        <w:r w:rsidR="00235C47" w:rsidRPr="00A13F8C">
          <w:rPr>
            <w:rStyle w:val="Hyperlink"/>
            <w:rFonts w:ascii="Times New Roman" w:hAnsi="Times New Roman" w:cs="Times New Roman"/>
            <w:sz w:val="20"/>
            <w:szCs w:val="20"/>
            <w:u w:val="none"/>
          </w:rPr>
          <w:t>Solh</w:t>
        </w:r>
        <w:proofErr w:type="spellEnd"/>
        <w:r w:rsidR="00235C47" w:rsidRPr="00A13F8C">
          <w:rPr>
            <w:rStyle w:val="Hyperlink"/>
            <w:rFonts w:ascii="Times New Roman" w:hAnsi="Times New Roman" w:cs="Times New Roman"/>
            <w:sz w:val="20"/>
            <w:szCs w:val="20"/>
            <w:u w:val="none"/>
          </w:rPr>
          <w:t xml:space="preserve"> AA (2019) Drug treatment strategies for insomnia in patients with post-traumatic stress disorder. Expert </w:t>
        </w:r>
        <w:proofErr w:type="spellStart"/>
        <w:r w:rsidR="00235C47" w:rsidRPr="00A13F8C">
          <w:rPr>
            <w:rStyle w:val="Hyperlink"/>
            <w:rFonts w:ascii="Times New Roman" w:hAnsi="Times New Roman" w:cs="Times New Roman"/>
            <w:sz w:val="20"/>
            <w:szCs w:val="20"/>
            <w:u w:val="none"/>
          </w:rPr>
          <w:t>Opin</w:t>
        </w:r>
        <w:proofErr w:type="spellEnd"/>
        <w:r w:rsidR="00235C47" w:rsidRPr="00A13F8C">
          <w:rPr>
            <w:rStyle w:val="Hyperlink"/>
            <w:rFonts w:ascii="Times New Roman" w:hAnsi="Times New Roman" w:cs="Times New Roman"/>
            <w:sz w:val="20"/>
            <w:szCs w:val="20"/>
            <w:u w:val="none"/>
          </w:rPr>
          <w:t xml:space="preserve"> </w:t>
        </w:r>
        <w:proofErr w:type="spellStart"/>
        <w:r w:rsidR="00235C47" w:rsidRPr="00A13F8C">
          <w:rPr>
            <w:rStyle w:val="Hyperlink"/>
            <w:rFonts w:ascii="Times New Roman" w:hAnsi="Times New Roman" w:cs="Times New Roman"/>
            <w:sz w:val="20"/>
            <w:szCs w:val="20"/>
            <w:u w:val="none"/>
          </w:rPr>
          <w:t>Pharmacother</w:t>
        </w:r>
        <w:proofErr w:type="spellEnd"/>
        <w:r w:rsidR="00235C47" w:rsidRPr="00A13F8C">
          <w:rPr>
            <w:rStyle w:val="Hyperlink"/>
            <w:rFonts w:ascii="Times New Roman" w:hAnsi="Times New Roman" w:cs="Times New Roman"/>
            <w:sz w:val="20"/>
            <w:szCs w:val="20"/>
            <w:u w:val="none"/>
          </w:rPr>
          <w:t xml:space="preserve"> 20: 691-699.</w:t>
        </w:r>
      </w:hyperlink>
      <w:bookmarkEnd w:id="1"/>
    </w:p>
    <w:sectPr w:rsidR="00235C47" w:rsidRPr="00A13F8C" w:rsidSect="004D4AD2">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C000" w14:textId="77777777" w:rsidR="00BF0FE0" w:rsidRDefault="00BF0FE0" w:rsidP="006C2B8C">
      <w:pPr>
        <w:spacing w:after="0" w:line="240" w:lineRule="auto"/>
      </w:pPr>
      <w:r>
        <w:separator/>
      </w:r>
    </w:p>
  </w:endnote>
  <w:endnote w:type="continuationSeparator" w:id="0">
    <w:p w14:paraId="07DE2CA3" w14:textId="77777777" w:rsidR="00BF0FE0" w:rsidRDefault="00BF0FE0" w:rsidP="006C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3BE30" w14:textId="77777777" w:rsidR="00BF0FE0" w:rsidRDefault="00BF0FE0" w:rsidP="006C2B8C">
      <w:pPr>
        <w:spacing w:after="0" w:line="240" w:lineRule="auto"/>
      </w:pPr>
      <w:r>
        <w:separator/>
      </w:r>
    </w:p>
  </w:footnote>
  <w:footnote w:type="continuationSeparator" w:id="0">
    <w:p w14:paraId="49EDA8AC" w14:textId="77777777" w:rsidR="00BF0FE0" w:rsidRDefault="00BF0FE0" w:rsidP="006C2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6B82" w14:textId="77777777" w:rsidR="006C2B8C" w:rsidRPr="004F49A6" w:rsidRDefault="006C2B8C" w:rsidP="00D308CA">
    <w:pPr>
      <w:tabs>
        <w:tab w:val="left" w:pos="7426"/>
      </w:tabs>
      <w:spacing w:after="0" w:line="240" w:lineRule="auto"/>
      <w:contextualSpacing/>
      <w:mirrorIndents/>
      <w:jc w:val="both"/>
      <w:rPr>
        <w:rFonts w:ascii="Times New Roman" w:hAnsi="Times New Roman" w:cs="Times New Roman"/>
        <w:sz w:val="20"/>
        <w:szCs w:val="20"/>
      </w:rPr>
    </w:pPr>
    <w:r w:rsidRPr="004F49A6">
      <w:rPr>
        <w:rFonts w:ascii="Times New Roman" w:hAnsi="Times New Roman" w:cs="Times New Roman"/>
        <w:noProof/>
        <w:sz w:val="20"/>
        <w:szCs w:val="20"/>
      </w:rPr>
      <w:drawing>
        <wp:anchor distT="0" distB="0" distL="114300" distR="114300" simplePos="0" relativeHeight="251659264" behindDoc="0" locked="0" layoutInCell="1" allowOverlap="1" wp14:anchorId="6DF7CF73" wp14:editId="56DE7247">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1732AD9" w14:textId="77777777" w:rsidR="006C2B8C" w:rsidRPr="008E1528" w:rsidRDefault="006C2B8C" w:rsidP="00D308CA">
    <w:pPr>
      <w:tabs>
        <w:tab w:val="left" w:pos="7426"/>
      </w:tabs>
      <w:spacing w:after="0" w:line="240" w:lineRule="auto"/>
      <w:contextualSpacing/>
      <w:mirrorIndents/>
      <w:jc w:val="both"/>
      <w:rPr>
        <w:rFonts w:ascii="Times New Roman" w:hAnsi="Times New Roman" w:cs="Times New Roman"/>
      </w:rPr>
    </w:pPr>
    <w:r w:rsidRPr="008E1528">
      <w:rPr>
        <w:rFonts w:ascii="Times New Roman" w:hAnsi="Times New Roman" w:cs="Times New Roman"/>
      </w:rPr>
      <w:t>Columbus Publishers</w:t>
    </w:r>
  </w:p>
  <w:p w14:paraId="6A3FB1C1" w14:textId="77777777" w:rsidR="006C2B8C" w:rsidRPr="008E1528" w:rsidRDefault="006C2B8C" w:rsidP="00D308CA">
    <w:pPr>
      <w:tabs>
        <w:tab w:val="left" w:pos="7426"/>
      </w:tabs>
      <w:spacing w:after="0" w:line="240" w:lineRule="auto"/>
      <w:contextualSpacing/>
      <w:mirrorIndents/>
      <w:jc w:val="both"/>
      <w:rPr>
        <w:rFonts w:ascii="Times New Roman" w:hAnsi="Times New Roman" w:cs="Times New Roman"/>
      </w:rPr>
    </w:pPr>
    <w:r w:rsidRPr="008E1528">
      <w:rPr>
        <w:rFonts w:ascii="Times New Roman" w:hAnsi="Times New Roman" w:cs="Times New Roman"/>
      </w:rPr>
      <w:t>International Journal of Nursing and Health Care Science</w:t>
    </w:r>
  </w:p>
  <w:p w14:paraId="28931ABF" w14:textId="77777777" w:rsidR="006C2B8C" w:rsidRPr="008E1528" w:rsidRDefault="006C2B8C" w:rsidP="00D308CA">
    <w:pPr>
      <w:spacing w:after="0" w:line="240" w:lineRule="auto"/>
      <w:contextualSpacing/>
      <w:mirrorIndents/>
      <w:jc w:val="both"/>
      <w:rPr>
        <w:rFonts w:ascii="Times New Roman" w:hAnsi="Times New Roman" w:cs="Times New Roman"/>
      </w:rPr>
    </w:pPr>
    <w:r w:rsidRPr="008E1528">
      <w:rPr>
        <w:rFonts w:ascii="Times New Roman" w:hAnsi="Times New Roman" w:cs="Times New Roman"/>
      </w:rPr>
      <w:t>Volume 03: Issue 07</w:t>
    </w:r>
  </w:p>
  <w:p w14:paraId="6DB291CB" w14:textId="5C79C131" w:rsidR="006C2B8C" w:rsidRDefault="004F49A6" w:rsidP="00D308CA">
    <w:pPr>
      <w:spacing w:after="0" w:line="240" w:lineRule="auto"/>
      <w:contextualSpacing/>
      <w:mirrorIndents/>
      <w:jc w:val="both"/>
      <w:rPr>
        <w:rFonts w:ascii="Times New Roman" w:hAnsi="Times New Roman" w:cs="Times New Roman"/>
        <w:sz w:val="20"/>
        <w:szCs w:val="20"/>
      </w:rPr>
    </w:pPr>
    <w:r w:rsidRPr="008E1528">
      <w:rPr>
        <w:rFonts w:ascii="Times New Roman" w:hAnsi="Times New Roman" w:cs="Times New Roman"/>
      </w:rPr>
      <w:t xml:space="preserve">Holt DL and </w:t>
    </w:r>
    <w:proofErr w:type="spellStart"/>
    <w:r w:rsidRPr="008E1528">
      <w:rPr>
        <w:rFonts w:ascii="Times New Roman" w:hAnsi="Times New Roman" w:cs="Times New Roman"/>
      </w:rPr>
      <w:t>Strutchen</w:t>
    </w:r>
    <w:proofErr w:type="spellEnd"/>
    <w:r w:rsidRPr="008E1528">
      <w:rPr>
        <w:rFonts w:ascii="Times New Roman" w:hAnsi="Times New Roman" w:cs="Times New Roman"/>
      </w:rPr>
      <w:t xml:space="preserve"> B</w:t>
    </w:r>
    <w:r w:rsidR="00D308CA" w:rsidRPr="008E1528">
      <w:rPr>
        <w:rFonts w:ascii="Times New Roman" w:hAnsi="Times New Roman" w:cs="Times New Roman"/>
      </w:rPr>
      <w:t>.</w:t>
    </w:r>
    <w:r w:rsidR="00D308CA">
      <w:rPr>
        <w:rFonts w:ascii="Times New Roman" w:hAnsi="Times New Roman" w:cs="Times New Roman"/>
        <w:sz w:val="20"/>
        <w:szCs w:val="20"/>
      </w:rPr>
      <w:t xml:space="preserve"> </w:t>
    </w:r>
  </w:p>
  <w:p w14:paraId="45F55070" w14:textId="77777777" w:rsidR="00D308CA" w:rsidRPr="004F49A6" w:rsidRDefault="00D308CA" w:rsidP="00D308CA">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EDE"/>
    <w:multiLevelType w:val="hybridMultilevel"/>
    <w:tmpl w:val="7BB67756"/>
    <w:lvl w:ilvl="0" w:tplc="B90A68E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744A4"/>
    <w:multiLevelType w:val="hybridMultilevel"/>
    <w:tmpl w:val="B42A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E3290"/>
    <w:multiLevelType w:val="hybridMultilevel"/>
    <w:tmpl w:val="474C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D07CA"/>
    <w:multiLevelType w:val="multilevel"/>
    <w:tmpl w:val="1AB8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xMzI0tzA2MTUwMjdW0lEKTi0uzszPAykwNK8FAKbuDI4tAAAA"/>
    <w:docVar w:name="EN.InstantFormat" w:val="&lt;ENInstantFormat&gt;&lt;Enabled&gt;0&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pd9v0e4d00doe9st7v5fd6e9s5safzwrrf&quot;&gt;My EndNote Library&lt;record-ids&gt;&lt;item&gt;19&lt;/item&gt;&lt;item&gt;23&lt;/item&gt;&lt;item&gt;24&lt;/item&gt;&lt;item&gt;25&lt;/item&gt;&lt;item&gt;26&lt;/item&gt;&lt;item&gt;27&lt;/item&gt;&lt;item&gt;28&lt;/item&gt;&lt;item&gt;29&lt;/item&gt;&lt;/record-ids&gt;&lt;/item&gt;&lt;/Libraries&gt;"/>
  </w:docVars>
  <w:rsids>
    <w:rsidRoot w:val="00DC146A"/>
    <w:rsid w:val="00000371"/>
    <w:rsid w:val="000163B8"/>
    <w:rsid w:val="00016DF3"/>
    <w:rsid w:val="00022DE1"/>
    <w:rsid w:val="00023015"/>
    <w:rsid w:val="00056CBA"/>
    <w:rsid w:val="00057A1C"/>
    <w:rsid w:val="000804BA"/>
    <w:rsid w:val="00082947"/>
    <w:rsid w:val="000870AD"/>
    <w:rsid w:val="00093B52"/>
    <w:rsid w:val="000A171C"/>
    <w:rsid w:val="000A3C2A"/>
    <w:rsid w:val="000B6ECB"/>
    <w:rsid w:val="000C4AE7"/>
    <w:rsid w:val="000C57C4"/>
    <w:rsid w:val="000F062D"/>
    <w:rsid w:val="00117D50"/>
    <w:rsid w:val="001339CA"/>
    <w:rsid w:val="0013773D"/>
    <w:rsid w:val="001453BD"/>
    <w:rsid w:val="00170F34"/>
    <w:rsid w:val="0017401B"/>
    <w:rsid w:val="00182068"/>
    <w:rsid w:val="00195D8B"/>
    <w:rsid w:val="00197E7A"/>
    <w:rsid w:val="001A4227"/>
    <w:rsid w:val="001C0B55"/>
    <w:rsid w:val="001D7697"/>
    <w:rsid w:val="001E6243"/>
    <w:rsid w:val="001E6ED1"/>
    <w:rsid w:val="001F2E21"/>
    <w:rsid w:val="00235C47"/>
    <w:rsid w:val="00274758"/>
    <w:rsid w:val="002847E1"/>
    <w:rsid w:val="00285F5D"/>
    <w:rsid w:val="002E3D1C"/>
    <w:rsid w:val="002E4648"/>
    <w:rsid w:val="002F5763"/>
    <w:rsid w:val="002F6E32"/>
    <w:rsid w:val="00301AC9"/>
    <w:rsid w:val="00303006"/>
    <w:rsid w:val="003177DE"/>
    <w:rsid w:val="0032342A"/>
    <w:rsid w:val="00332273"/>
    <w:rsid w:val="00336848"/>
    <w:rsid w:val="00342006"/>
    <w:rsid w:val="003508EA"/>
    <w:rsid w:val="00361F56"/>
    <w:rsid w:val="0036341C"/>
    <w:rsid w:val="00386E63"/>
    <w:rsid w:val="0039487E"/>
    <w:rsid w:val="003A0AFF"/>
    <w:rsid w:val="003C0E44"/>
    <w:rsid w:val="003C56EE"/>
    <w:rsid w:val="003C5921"/>
    <w:rsid w:val="003F2670"/>
    <w:rsid w:val="00401004"/>
    <w:rsid w:val="00413F32"/>
    <w:rsid w:val="00422C5C"/>
    <w:rsid w:val="00436057"/>
    <w:rsid w:val="004423F2"/>
    <w:rsid w:val="00451704"/>
    <w:rsid w:val="004517BA"/>
    <w:rsid w:val="00452807"/>
    <w:rsid w:val="004611C9"/>
    <w:rsid w:val="00473AF1"/>
    <w:rsid w:val="00476AC5"/>
    <w:rsid w:val="004A666D"/>
    <w:rsid w:val="004B0EE9"/>
    <w:rsid w:val="004B5F86"/>
    <w:rsid w:val="004B6D31"/>
    <w:rsid w:val="004C38E2"/>
    <w:rsid w:val="004C4F35"/>
    <w:rsid w:val="004C7F5D"/>
    <w:rsid w:val="004D4AD2"/>
    <w:rsid w:val="004F0BC0"/>
    <w:rsid w:val="004F49A6"/>
    <w:rsid w:val="0051514B"/>
    <w:rsid w:val="00517579"/>
    <w:rsid w:val="00524FBD"/>
    <w:rsid w:val="0053058B"/>
    <w:rsid w:val="00544789"/>
    <w:rsid w:val="00547BDF"/>
    <w:rsid w:val="00550D90"/>
    <w:rsid w:val="0056756F"/>
    <w:rsid w:val="005778A0"/>
    <w:rsid w:val="00582289"/>
    <w:rsid w:val="00582E81"/>
    <w:rsid w:val="0058474C"/>
    <w:rsid w:val="00593733"/>
    <w:rsid w:val="00595E21"/>
    <w:rsid w:val="005A130A"/>
    <w:rsid w:val="005A41CB"/>
    <w:rsid w:val="005A7E68"/>
    <w:rsid w:val="005C0B11"/>
    <w:rsid w:val="005C5D0C"/>
    <w:rsid w:val="005D70F8"/>
    <w:rsid w:val="005E3160"/>
    <w:rsid w:val="005F02A6"/>
    <w:rsid w:val="005F641C"/>
    <w:rsid w:val="006000B1"/>
    <w:rsid w:val="00602FA1"/>
    <w:rsid w:val="006103E5"/>
    <w:rsid w:val="006150CA"/>
    <w:rsid w:val="00627007"/>
    <w:rsid w:val="00633A5D"/>
    <w:rsid w:val="00636850"/>
    <w:rsid w:val="00662DB0"/>
    <w:rsid w:val="00665075"/>
    <w:rsid w:val="00685B4F"/>
    <w:rsid w:val="00692B46"/>
    <w:rsid w:val="006A60AA"/>
    <w:rsid w:val="006C2B8C"/>
    <w:rsid w:val="006C3FA7"/>
    <w:rsid w:val="006C6094"/>
    <w:rsid w:val="006D01D8"/>
    <w:rsid w:val="006D5064"/>
    <w:rsid w:val="006E5BE6"/>
    <w:rsid w:val="006F0E6E"/>
    <w:rsid w:val="00700DB9"/>
    <w:rsid w:val="00714504"/>
    <w:rsid w:val="007620E5"/>
    <w:rsid w:val="0076456B"/>
    <w:rsid w:val="00795765"/>
    <w:rsid w:val="007A3B94"/>
    <w:rsid w:val="007B177C"/>
    <w:rsid w:val="007D0967"/>
    <w:rsid w:val="007D0DCB"/>
    <w:rsid w:val="007E348C"/>
    <w:rsid w:val="007E60F3"/>
    <w:rsid w:val="007F2774"/>
    <w:rsid w:val="007F6F6D"/>
    <w:rsid w:val="00802624"/>
    <w:rsid w:val="00837B51"/>
    <w:rsid w:val="0084324E"/>
    <w:rsid w:val="00862AB6"/>
    <w:rsid w:val="00864AF5"/>
    <w:rsid w:val="00866A24"/>
    <w:rsid w:val="008724C4"/>
    <w:rsid w:val="00872AFC"/>
    <w:rsid w:val="008752AF"/>
    <w:rsid w:val="00876C6D"/>
    <w:rsid w:val="00891313"/>
    <w:rsid w:val="008926DB"/>
    <w:rsid w:val="00895788"/>
    <w:rsid w:val="008B5D7E"/>
    <w:rsid w:val="008C273A"/>
    <w:rsid w:val="008C31F4"/>
    <w:rsid w:val="008D1FAA"/>
    <w:rsid w:val="008D786A"/>
    <w:rsid w:val="008D7E3A"/>
    <w:rsid w:val="008E00B4"/>
    <w:rsid w:val="008E1528"/>
    <w:rsid w:val="00917A7A"/>
    <w:rsid w:val="009251ED"/>
    <w:rsid w:val="009252E3"/>
    <w:rsid w:val="00934565"/>
    <w:rsid w:val="009419B9"/>
    <w:rsid w:val="00943669"/>
    <w:rsid w:val="00961C79"/>
    <w:rsid w:val="00965207"/>
    <w:rsid w:val="009733C4"/>
    <w:rsid w:val="00975C51"/>
    <w:rsid w:val="00986022"/>
    <w:rsid w:val="00992508"/>
    <w:rsid w:val="009D58C6"/>
    <w:rsid w:val="00A10E4B"/>
    <w:rsid w:val="00A13F8C"/>
    <w:rsid w:val="00A15F1A"/>
    <w:rsid w:val="00A3409A"/>
    <w:rsid w:val="00A37B1F"/>
    <w:rsid w:val="00A53237"/>
    <w:rsid w:val="00A7469E"/>
    <w:rsid w:val="00A81001"/>
    <w:rsid w:val="00A833F9"/>
    <w:rsid w:val="00A84167"/>
    <w:rsid w:val="00AB191F"/>
    <w:rsid w:val="00AC0251"/>
    <w:rsid w:val="00AC7C5C"/>
    <w:rsid w:val="00AD014D"/>
    <w:rsid w:val="00AE2F70"/>
    <w:rsid w:val="00AF1CD3"/>
    <w:rsid w:val="00B02F05"/>
    <w:rsid w:val="00B04801"/>
    <w:rsid w:val="00B36AD2"/>
    <w:rsid w:val="00B41861"/>
    <w:rsid w:val="00B501DD"/>
    <w:rsid w:val="00B51D12"/>
    <w:rsid w:val="00B572E4"/>
    <w:rsid w:val="00B7498B"/>
    <w:rsid w:val="00B77666"/>
    <w:rsid w:val="00B82658"/>
    <w:rsid w:val="00B85B78"/>
    <w:rsid w:val="00B904AA"/>
    <w:rsid w:val="00BA24C8"/>
    <w:rsid w:val="00BA2607"/>
    <w:rsid w:val="00BB2264"/>
    <w:rsid w:val="00BB3DB3"/>
    <w:rsid w:val="00BC5C7E"/>
    <w:rsid w:val="00BC7257"/>
    <w:rsid w:val="00BD2B52"/>
    <w:rsid w:val="00BD5BF9"/>
    <w:rsid w:val="00BD6231"/>
    <w:rsid w:val="00BE330E"/>
    <w:rsid w:val="00BE5AB4"/>
    <w:rsid w:val="00BF0FE0"/>
    <w:rsid w:val="00BF7AE9"/>
    <w:rsid w:val="00C15BF8"/>
    <w:rsid w:val="00C175FB"/>
    <w:rsid w:val="00C21B27"/>
    <w:rsid w:val="00C33DE4"/>
    <w:rsid w:val="00C36DB3"/>
    <w:rsid w:val="00C53EF6"/>
    <w:rsid w:val="00C617C0"/>
    <w:rsid w:val="00C71A81"/>
    <w:rsid w:val="00C87AE9"/>
    <w:rsid w:val="00C958AA"/>
    <w:rsid w:val="00C96519"/>
    <w:rsid w:val="00C97F94"/>
    <w:rsid w:val="00CC57CF"/>
    <w:rsid w:val="00CD7037"/>
    <w:rsid w:val="00CD70CD"/>
    <w:rsid w:val="00CE30F9"/>
    <w:rsid w:val="00CF1407"/>
    <w:rsid w:val="00CF3D6B"/>
    <w:rsid w:val="00D01BF5"/>
    <w:rsid w:val="00D01FB6"/>
    <w:rsid w:val="00D16B22"/>
    <w:rsid w:val="00D228DC"/>
    <w:rsid w:val="00D25498"/>
    <w:rsid w:val="00D308CA"/>
    <w:rsid w:val="00D30C68"/>
    <w:rsid w:val="00D32CF1"/>
    <w:rsid w:val="00D473F2"/>
    <w:rsid w:val="00D534FD"/>
    <w:rsid w:val="00D543AD"/>
    <w:rsid w:val="00D568CD"/>
    <w:rsid w:val="00D816B6"/>
    <w:rsid w:val="00D87E50"/>
    <w:rsid w:val="00D90097"/>
    <w:rsid w:val="00DA4A6F"/>
    <w:rsid w:val="00DC146A"/>
    <w:rsid w:val="00DC2DB5"/>
    <w:rsid w:val="00DD6EFE"/>
    <w:rsid w:val="00E070DD"/>
    <w:rsid w:val="00E376C8"/>
    <w:rsid w:val="00E37DBA"/>
    <w:rsid w:val="00E53A18"/>
    <w:rsid w:val="00E65C8C"/>
    <w:rsid w:val="00E7468A"/>
    <w:rsid w:val="00E76CD2"/>
    <w:rsid w:val="00E83EB3"/>
    <w:rsid w:val="00E840E5"/>
    <w:rsid w:val="00EA0FBB"/>
    <w:rsid w:val="00EA1E76"/>
    <w:rsid w:val="00EB17D3"/>
    <w:rsid w:val="00EB7656"/>
    <w:rsid w:val="00F10FC7"/>
    <w:rsid w:val="00F17F03"/>
    <w:rsid w:val="00F23398"/>
    <w:rsid w:val="00F234E4"/>
    <w:rsid w:val="00F243A3"/>
    <w:rsid w:val="00F2521E"/>
    <w:rsid w:val="00F2593D"/>
    <w:rsid w:val="00F31B34"/>
    <w:rsid w:val="00F5268D"/>
    <w:rsid w:val="00F8173D"/>
    <w:rsid w:val="00F86201"/>
    <w:rsid w:val="00F90CE8"/>
    <w:rsid w:val="00F94902"/>
    <w:rsid w:val="00F94985"/>
    <w:rsid w:val="00FE1897"/>
    <w:rsid w:val="00FE2C7A"/>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9FFAE"/>
  <w15:chartTrackingRefBased/>
  <w15:docId w15:val="{751B7D5F-EF6D-457C-ACD2-9B2D6D11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F1CD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F1CD3"/>
    <w:rPr>
      <w:rFonts w:ascii="Calibri" w:hAnsi="Calibri" w:cs="Calibri"/>
      <w:noProof/>
    </w:rPr>
  </w:style>
  <w:style w:type="paragraph" w:customStyle="1" w:styleId="EndNoteBibliography">
    <w:name w:val="EndNote Bibliography"/>
    <w:basedOn w:val="Normal"/>
    <w:link w:val="EndNoteBibliographyChar"/>
    <w:rsid w:val="00AF1CD3"/>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AF1CD3"/>
    <w:rPr>
      <w:rFonts w:ascii="Calibri" w:hAnsi="Calibri" w:cs="Calibri"/>
      <w:noProof/>
    </w:rPr>
  </w:style>
  <w:style w:type="character" w:styleId="Hyperlink">
    <w:name w:val="Hyperlink"/>
    <w:basedOn w:val="DefaultParagraphFont"/>
    <w:uiPriority w:val="99"/>
    <w:unhideWhenUsed/>
    <w:rsid w:val="00AF1CD3"/>
    <w:rPr>
      <w:color w:val="0563C1" w:themeColor="hyperlink"/>
      <w:u w:val="single"/>
    </w:rPr>
  </w:style>
  <w:style w:type="character" w:customStyle="1" w:styleId="UnresolvedMention">
    <w:name w:val="Unresolved Mention"/>
    <w:basedOn w:val="DefaultParagraphFont"/>
    <w:uiPriority w:val="99"/>
    <w:semiHidden/>
    <w:unhideWhenUsed/>
    <w:rsid w:val="00AF1CD3"/>
    <w:rPr>
      <w:color w:val="605E5C"/>
      <w:shd w:val="clear" w:color="auto" w:fill="E1DFDD"/>
    </w:rPr>
  </w:style>
  <w:style w:type="paragraph" w:styleId="NormalWeb">
    <w:name w:val="Normal (Web)"/>
    <w:basedOn w:val="Normal"/>
    <w:uiPriority w:val="99"/>
    <w:semiHidden/>
    <w:unhideWhenUsed/>
    <w:rsid w:val="00D473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3F2"/>
    <w:rPr>
      <w:i/>
      <w:iCs/>
    </w:rPr>
  </w:style>
  <w:style w:type="character" w:styleId="LineNumber">
    <w:name w:val="line number"/>
    <w:basedOn w:val="DefaultParagraphFont"/>
    <w:uiPriority w:val="99"/>
    <w:semiHidden/>
    <w:unhideWhenUsed/>
    <w:rsid w:val="00FE1897"/>
  </w:style>
  <w:style w:type="paragraph" w:styleId="BalloonText">
    <w:name w:val="Balloon Text"/>
    <w:basedOn w:val="Normal"/>
    <w:link w:val="BalloonTextChar"/>
    <w:uiPriority w:val="99"/>
    <w:semiHidden/>
    <w:unhideWhenUsed/>
    <w:rsid w:val="00FE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897"/>
    <w:rPr>
      <w:rFonts w:ascii="Segoe UI" w:hAnsi="Segoe UI" w:cs="Segoe UI"/>
      <w:sz w:val="18"/>
      <w:szCs w:val="18"/>
    </w:rPr>
  </w:style>
  <w:style w:type="paragraph" w:styleId="ListParagraph">
    <w:name w:val="List Paragraph"/>
    <w:basedOn w:val="Normal"/>
    <w:uiPriority w:val="34"/>
    <w:qFormat/>
    <w:rsid w:val="00451704"/>
    <w:pPr>
      <w:ind w:left="720"/>
      <w:contextualSpacing/>
    </w:pPr>
  </w:style>
  <w:style w:type="paragraph" w:styleId="Header">
    <w:name w:val="header"/>
    <w:basedOn w:val="Normal"/>
    <w:link w:val="HeaderChar"/>
    <w:uiPriority w:val="99"/>
    <w:unhideWhenUsed/>
    <w:rsid w:val="006C2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B8C"/>
  </w:style>
  <w:style w:type="paragraph" w:styleId="Footer">
    <w:name w:val="footer"/>
    <w:basedOn w:val="Normal"/>
    <w:link w:val="FooterChar"/>
    <w:uiPriority w:val="99"/>
    <w:unhideWhenUsed/>
    <w:rsid w:val="006C2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B8C"/>
  </w:style>
  <w:style w:type="character" w:customStyle="1" w:styleId="normaltextrun">
    <w:name w:val="normaltextrun"/>
    <w:basedOn w:val="DefaultParagraphFont"/>
    <w:rsid w:val="00A1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0291">
      <w:bodyDiv w:val="1"/>
      <w:marLeft w:val="0"/>
      <w:marRight w:val="0"/>
      <w:marTop w:val="0"/>
      <w:marBottom w:val="0"/>
      <w:divBdr>
        <w:top w:val="none" w:sz="0" w:space="0" w:color="auto"/>
        <w:left w:val="none" w:sz="0" w:space="0" w:color="auto"/>
        <w:bottom w:val="none" w:sz="0" w:space="0" w:color="auto"/>
        <w:right w:val="none" w:sz="0" w:space="0" w:color="auto"/>
      </w:divBdr>
    </w:div>
    <w:div w:id="169873895">
      <w:bodyDiv w:val="1"/>
      <w:marLeft w:val="0"/>
      <w:marRight w:val="0"/>
      <w:marTop w:val="0"/>
      <w:marBottom w:val="0"/>
      <w:divBdr>
        <w:top w:val="none" w:sz="0" w:space="0" w:color="auto"/>
        <w:left w:val="none" w:sz="0" w:space="0" w:color="auto"/>
        <w:bottom w:val="none" w:sz="0" w:space="0" w:color="auto"/>
        <w:right w:val="none" w:sz="0" w:space="0" w:color="auto"/>
      </w:divBdr>
    </w:div>
    <w:div w:id="571159476">
      <w:bodyDiv w:val="1"/>
      <w:marLeft w:val="0"/>
      <w:marRight w:val="0"/>
      <w:marTop w:val="0"/>
      <w:marBottom w:val="0"/>
      <w:divBdr>
        <w:top w:val="none" w:sz="0" w:space="0" w:color="auto"/>
        <w:left w:val="none" w:sz="0" w:space="0" w:color="auto"/>
        <w:bottom w:val="none" w:sz="0" w:space="0" w:color="auto"/>
        <w:right w:val="none" w:sz="0" w:space="0" w:color="auto"/>
      </w:divBdr>
    </w:div>
    <w:div w:id="960186674">
      <w:bodyDiv w:val="1"/>
      <w:marLeft w:val="0"/>
      <w:marRight w:val="0"/>
      <w:marTop w:val="0"/>
      <w:marBottom w:val="0"/>
      <w:divBdr>
        <w:top w:val="none" w:sz="0" w:space="0" w:color="auto"/>
        <w:left w:val="none" w:sz="0" w:space="0" w:color="auto"/>
        <w:bottom w:val="none" w:sz="0" w:space="0" w:color="auto"/>
        <w:right w:val="none" w:sz="0" w:space="0" w:color="auto"/>
      </w:divBdr>
    </w:div>
    <w:div w:id="1192769620">
      <w:bodyDiv w:val="1"/>
      <w:marLeft w:val="0"/>
      <w:marRight w:val="0"/>
      <w:marTop w:val="0"/>
      <w:marBottom w:val="0"/>
      <w:divBdr>
        <w:top w:val="none" w:sz="0" w:space="0" w:color="auto"/>
        <w:left w:val="none" w:sz="0" w:space="0" w:color="auto"/>
        <w:bottom w:val="none" w:sz="0" w:space="0" w:color="auto"/>
        <w:right w:val="none" w:sz="0" w:space="0" w:color="auto"/>
      </w:divBdr>
    </w:div>
    <w:div w:id="1314601590">
      <w:bodyDiv w:val="1"/>
      <w:marLeft w:val="0"/>
      <w:marRight w:val="0"/>
      <w:marTop w:val="0"/>
      <w:marBottom w:val="0"/>
      <w:divBdr>
        <w:top w:val="none" w:sz="0" w:space="0" w:color="auto"/>
        <w:left w:val="none" w:sz="0" w:space="0" w:color="auto"/>
        <w:bottom w:val="none" w:sz="0" w:space="0" w:color="auto"/>
        <w:right w:val="none" w:sz="0" w:space="0" w:color="auto"/>
      </w:divBdr>
    </w:div>
    <w:div w:id="1391342025">
      <w:bodyDiv w:val="1"/>
      <w:marLeft w:val="0"/>
      <w:marRight w:val="0"/>
      <w:marTop w:val="0"/>
      <w:marBottom w:val="0"/>
      <w:divBdr>
        <w:top w:val="none" w:sz="0" w:space="0" w:color="auto"/>
        <w:left w:val="none" w:sz="0" w:space="0" w:color="auto"/>
        <w:bottom w:val="none" w:sz="0" w:space="0" w:color="auto"/>
        <w:right w:val="none" w:sz="0" w:space="0" w:color="auto"/>
      </w:divBdr>
    </w:div>
    <w:div w:id="1416781588">
      <w:bodyDiv w:val="1"/>
      <w:marLeft w:val="0"/>
      <w:marRight w:val="0"/>
      <w:marTop w:val="0"/>
      <w:marBottom w:val="0"/>
      <w:divBdr>
        <w:top w:val="none" w:sz="0" w:space="0" w:color="auto"/>
        <w:left w:val="none" w:sz="0" w:space="0" w:color="auto"/>
        <w:bottom w:val="none" w:sz="0" w:space="0" w:color="auto"/>
        <w:right w:val="none" w:sz="0" w:space="0" w:color="auto"/>
      </w:divBdr>
    </w:div>
    <w:div w:id="18980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in/scholar?q=Hollier+A+(2021)+Posttraumatic+Stress+Disorder.+Clinical+Guidelines+in+Primary+Care.&amp;hl=en&amp;as_sdt=0&amp;as_vis=1&amp;oi=scholart" TargetMode="External"/><Relationship Id="rId13" Type="http://schemas.openxmlformats.org/officeDocument/2006/relationships/hyperlink" Target="https://pubmed.ncbi.nlm.nih.gov/28493729/" TargetMode="External"/><Relationship Id="rId18" Type="http://schemas.openxmlformats.org/officeDocument/2006/relationships/hyperlink" Target="https://pubmed.ncbi.nlm.nih.gov/2832866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sychiatry.org/psychiatrists/practice/dsm" TargetMode="External"/><Relationship Id="rId17" Type="http://schemas.openxmlformats.org/officeDocument/2006/relationships/hyperlink" Target="https://www.ncbi.nlm.nih.gov/pmc/articles/PMC8265741/" TargetMode="External"/><Relationship Id="rId2" Type="http://schemas.openxmlformats.org/officeDocument/2006/relationships/numbering" Target="numbering.xml"/><Relationship Id="rId16" Type="http://schemas.openxmlformats.org/officeDocument/2006/relationships/hyperlink" Target="https://academic.oup.com/jbcr/article-abstract/39/suppl_1/S35/4965356?redirectedFrom=fulltext" TargetMode="External"/><Relationship Id="rId20" Type="http://schemas.openxmlformats.org/officeDocument/2006/relationships/hyperlink" Target="https://www.tandfonline.com/doi/full/10.1080/14656566.2019.15747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in/scholar?q=Sareen+J+(2022)+Posttraumatic+stress+disorder+in+adults:+Epidemiology,+pathophysiology,+clinical+manifestations,+course,+assessment,+and+diagnosis.&amp;hl=en&amp;as_sdt=0&amp;as_vis=1&amp;oi=scholart" TargetMode="External"/><Relationship Id="rId5" Type="http://schemas.openxmlformats.org/officeDocument/2006/relationships/webSettings" Target="webSettings.xml"/><Relationship Id="rId15" Type="http://schemas.openxmlformats.org/officeDocument/2006/relationships/hyperlink" Target="https://pubmed.ncbi.nlm.nih.gov/27828837/" TargetMode="External"/><Relationship Id="rId23" Type="http://schemas.openxmlformats.org/officeDocument/2006/relationships/theme" Target="theme/theme1.xml"/><Relationship Id="rId10" Type="http://schemas.openxmlformats.org/officeDocument/2006/relationships/hyperlink" Target="https://pubmed.ncbi.nlm.nih.gov/29207887/" TargetMode="External"/><Relationship Id="rId19" Type="http://schemas.openxmlformats.org/officeDocument/2006/relationships/hyperlink" Target="https://pubmed.ncbi.nlm.nih.gov/35641330/" TargetMode="External"/><Relationship Id="rId4" Type="http://schemas.openxmlformats.org/officeDocument/2006/relationships/settings" Target="settings.xml"/><Relationship Id="rId9" Type="http://schemas.openxmlformats.org/officeDocument/2006/relationships/hyperlink" Target="https://www.ncbi.nlm.nih.gov/pmc/articles/PMC8128122/" TargetMode="External"/><Relationship Id="rId14" Type="http://schemas.openxmlformats.org/officeDocument/2006/relationships/hyperlink" Target="https://pubmed.ncbi.nlm.nih.gov/2993127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9A3DC-F9D8-4E18-8CE2-4C864612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5</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 Holt</dc:creator>
  <cp:keywords/>
  <dc:description/>
  <cp:lastModifiedBy>DELL</cp:lastModifiedBy>
  <cp:revision>713</cp:revision>
  <cp:lastPrinted>2023-02-27T16:39:00Z</cp:lastPrinted>
  <dcterms:created xsi:type="dcterms:W3CDTF">2022-10-05T16:49:00Z</dcterms:created>
  <dcterms:modified xsi:type="dcterms:W3CDTF">2023-05-02T18:45:00Z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f6bfe8f2-07ba-4ffe-9ceb-4b17b2582657</vt:lpwstr>
  </property>
</Properties>
</file>